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BC757" w14:textId="4ABF9526" w:rsidR="001775A2" w:rsidRDefault="00714378" w:rsidP="001E2FB4">
      <w:pPr>
        <w:pStyle w:val="Centered"/>
      </w:pPr>
      <w:r>
        <w:drawing>
          <wp:inline distT="0" distB="0" distL="0" distR="0" wp14:anchorId="32C9C239" wp14:editId="2525085E">
            <wp:extent cx="3810000" cy="809625"/>
            <wp:effectExtent l="0" t="0" r="0" b="9525"/>
            <wp:docPr id="5" name="Picture 5" descr="Sherid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eridan logo"/>
                    <pic:cNvPicPr/>
                  </pic:nvPicPr>
                  <pic:blipFill>
                    <a:blip r:embed="rId8">
                      <a:extLst>
                        <a:ext uri="{28A0092B-C50C-407E-A947-70E740481C1C}">
                          <a14:useLocalDpi xmlns:a14="http://schemas.microsoft.com/office/drawing/2010/main" val="0"/>
                        </a:ext>
                      </a:extLst>
                    </a:blip>
                    <a:stretch>
                      <a:fillRect/>
                    </a:stretch>
                  </pic:blipFill>
                  <pic:spPr>
                    <a:xfrm>
                      <a:off x="0" y="0"/>
                      <a:ext cx="3810000" cy="809625"/>
                    </a:xfrm>
                    <a:prstGeom prst="rect">
                      <a:avLst/>
                    </a:prstGeom>
                  </pic:spPr>
                </pic:pic>
              </a:graphicData>
            </a:graphic>
          </wp:inline>
        </w:drawing>
      </w:r>
    </w:p>
    <w:p w14:paraId="4C238211" w14:textId="7BF5E9EF" w:rsidR="001E2FB4" w:rsidRDefault="001E2FB4" w:rsidP="00E600B5">
      <w:pPr>
        <w:pStyle w:val="Heading1"/>
      </w:pPr>
      <w:bookmarkStart w:id="0" w:name="_Toc101348682"/>
      <w:r>
        <w:t>Educational Support Welcome Handbook</w:t>
      </w:r>
      <w:r w:rsidR="00BA3287">
        <w:br/>
      </w:r>
      <w:r w:rsidR="000E623E">
        <w:t>Spring</w:t>
      </w:r>
      <w:r w:rsidR="00445467">
        <w:t xml:space="preserve"> </w:t>
      </w:r>
      <w:r>
        <w:t>202</w:t>
      </w:r>
      <w:r w:rsidR="00445467">
        <w:t>2</w:t>
      </w:r>
      <w:bookmarkEnd w:id="0"/>
    </w:p>
    <w:p w14:paraId="767E42D8" w14:textId="16B99C3D" w:rsidR="001E2FB4" w:rsidRDefault="001E2FB4" w:rsidP="001E2FB4">
      <w:pPr>
        <w:pStyle w:val="Centered"/>
      </w:pPr>
      <w:r>
        <w:drawing>
          <wp:inline distT="0" distB="0" distL="0" distR="0" wp14:anchorId="509046A2" wp14:editId="01E49811">
            <wp:extent cx="3841688" cy="2869695"/>
            <wp:effectExtent l="0" t="0" r="0" b="635"/>
            <wp:docPr id="2" name="Picture 2" descr="School supplies including a tablet, notebooks, pencil, ruler and app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hool supplies including a tablet, notebooks, pencil, ruler and appl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871080" cy="2891651"/>
                    </a:xfrm>
                    <a:prstGeom prst="rect">
                      <a:avLst/>
                    </a:prstGeom>
                  </pic:spPr>
                </pic:pic>
              </a:graphicData>
            </a:graphic>
          </wp:inline>
        </w:drawing>
      </w:r>
    </w:p>
    <w:p w14:paraId="5BF610C3" w14:textId="77777777" w:rsidR="00AC7DAE" w:rsidRDefault="001E2FB4" w:rsidP="00DE0B4E">
      <w:pPr>
        <w:pStyle w:val="Heading2"/>
        <w:rPr>
          <w:noProof/>
        </w:rPr>
      </w:pPr>
      <w:r>
        <w:br w:type="page"/>
      </w:r>
      <w:bookmarkStart w:id="1" w:name="_Toc101348683"/>
      <w:r w:rsidR="006A1C20" w:rsidRPr="00E600B5">
        <w:lastRenderedPageBreak/>
        <w:t>Table of Contents</w:t>
      </w:r>
      <w:bookmarkEnd w:id="1"/>
      <w:r w:rsidR="00DE0B4E">
        <w:fldChar w:fldCharType="begin"/>
      </w:r>
      <w:r w:rsidR="00DE0B4E">
        <w:instrText xml:space="preserve"> TOC \o "1-3" \h \z \u </w:instrText>
      </w:r>
      <w:r w:rsidR="00DE0B4E">
        <w:fldChar w:fldCharType="separate"/>
      </w:r>
    </w:p>
    <w:p w14:paraId="09EDF51E" w14:textId="43AA001E" w:rsidR="00AC7DAE" w:rsidRDefault="00592D1A">
      <w:pPr>
        <w:pStyle w:val="TOC1"/>
        <w:tabs>
          <w:tab w:val="right" w:leader="dot" w:pos="9350"/>
        </w:tabs>
        <w:rPr>
          <w:rFonts w:eastAsiaTheme="minorEastAsia" w:cstheme="minorBidi"/>
          <w:b w:val="0"/>
          <w:bCs w:val="0"/>
          <w:noProof/>
          <w:sz w:val="22"/>
          <w:szCs w:val="22"/>
          <w:lang w:eastAsia="ko-KR"/>
        </w:rPr>
      </w:pPr>
      <w:hyperlink w:anchor="_Toc101348682" w:history="1">
        <w:r w:rsidR="00AC7DAE" w:rsidRPr="00CF7DC2">
          <w:rPr>
            <w:rStyle w:val="Hyperlink"/>
            <w:noProof/>
          </w:rPr>
          <w:t>Educational Support Welcome Handbook Spring 2022</w:t>
        </w:r>
        <w:r w:rsidR="00AC7DAE">
          <w:rPr>
            <w:noProof/>
            <w:webHidden/>
          </w:rPr>
          <w:tab/>
        </w:r>
        <w:r w:rsidR="00AC7DAE">
          <w:rPr>
            <w:noProof/>
            <w:webHidden/>
          </w:rPr>
          <w:fldChar w:fldCharType="begin"/>
        </w:r>
        <w:r w:rsidR="00AC7DAE">
          <w:rPr>
            <w:noProof/>
            <w:webHidden/>
          </w:rPr>
          <w:instrText xml:space="preserve"> PAGEREF _Toc101348682 \h </w:instrText>
        </w:r>
        <w:r w:rsidR="00AC7DAE">
          <w:rPr>
            <w:noProof/>
            <w:webHidden/>
          </w:rPr>
        </w:r>
        <w:r w:rsidR="00AC7DAE">
          <w:rPr>
            <w:noProof/>
            <w:webHidden/>
          </w:rPr>
          <w:fldChar w:fldCharType="separate"/>
        </w:r>
        <w:r w:rsidR="00AC7DAE">
          <w:rPr>
            <w:noProof/>
            <w:webHidden/>
          </w:rPr>
          <w:t>1</w:t>
        </w:r>
        <w:r w:rsidR="00AC7DAE">
          <w:rPr>
            <w:noProof/>
            <w:webHidden/>
          </w:rPr>
          <w:fldChar w:fldCharType="end"/>
        </w:r>
      </w:hyperlink>
    </w:p>
    <w:p w14:paraId="08E12D75" w14:textId="46595E85" w:rsidR="00AC7DAE" w:rsidRDefault="00592D1A">
      <w:pPr>
        <w:pStyle w:val="TOC2"/>
        <w:tabs>
          <w:tab w:val="right" w:leader="dot" w:pos="9350"/>
        </w:tabs>
        <w:rPr>
          <w:rFonts w:eastAsiaTheme="minorEastAsia" w:cstheme="minorBidi"/>
          <w:b w:val="0"/>
          <w:noProof/>
          <w:sz w:val="22"/>
          <w:szCs w:val="22"/>
          <w:lang w:eastAsia="ko-KR"/>
        </w:rPr>
      </w:pPr>
      <w:hyperlink w:anchor="_Toc101348683" w:history="1">
        <w:r w:rsidR="00AC7DAE" w:rsidRPr="00CF7DC2">
          <w:rPr>
            <w:rStyle w:val="Hyperlink"/>
            <w:noProof/>
          </w:rPr>
          <w:t>Table of Contents</w:t>
        </w:r>
        <w:r w:rsidR="00AC7DAE">
          <w:rPr>
            <w:noProof/>
            <w:webHidden/>
          </w:rPr>
          <w:tab/>
        </w:r>
        <w:r w:rsidR="00AC7DAE">
          <w:rPr>
            <w:noProof/>
            <w:webHidden/>
          </w:rPr>
          <w:fldChar w:fldCharType="begin"/>
        </w:r>
        <w:r w:rsidR="00AC7DAE">
          <w:rPr>
            <w:noProof/>
            <w:webHidden/>
          </w:rPr>
          <w:instrText xml:space="preserve"> PAGEREF _Toc101348683 \h </w:instrText>
        </w:r>
        <w:r w:rsidR="00AC7DAE">
          <w:rPr>
            <w:noProof/>
            <w:webHidden/>
          </w:rPr>
        </w:r>
        <w:r w:rsidR="00AC7DAE">
          <w:rPr>
            <w:noProof/>
            <w:webHidden/>
          </w:rPr>
          <w:fldChar w:fldCharType="separate"/>
        </w:r>
        <w:r w:rsidR="00AC7DAE">
          <w:rPr>
            <w:noProof/>
            <w:webHidden/>
          </w:rPr>
          <w:t>2</w:t>
        </w:r>
        <w:r w:rsidR="00AC7DAE">
          <w:rPr>
            <w:noProof/>
            <w:webHidden/>
          </w:rPr>
          <w:fldChar w:fldCharType="end"/>
        </w:r>
      </w:hyperlink>
    </w:p>
    <w:p w14:paraId="4199A5C4" w14:textId="595A2B4C" w:rsidR="00AC7DAE" w:rsidRDefault="00592D1A">
      <w:pPr>
        <w:pStyle w:val="TOC2"/>
        <w:tabs>
          <w:tab w:val="right" w:leader="dot" w:pos="9350"/>
        </w:tabs>
        <w:rPr>
          <w:rFonts w:eastAsiaTheme="minorEastAsia" w:cstheme="minorBidi"/>
          <w:b w:val="0"/>
          <w:noProof/>
          <w:sz w:val="22"/>
          <w:szCs w:val="22"/>
          <w:lang w:eastAsia="ko-KR"/>
        </w:rPr>
      </w:pPr>
      <w:hyperlink w:anchor="_Toc101348684" w:history="1">
        <w:r w:rsidR="00AC7DAE" w:rsidRPr="00CF7DC2">
          <w:rPr>
            <w:rStyle w:val="Hyperlink"/>
            <w:noProof/>
          </w:rPr>
          <w:t>Welcome Spring 2022 Part-Time Students!</w:t>
        </w:r>
        <w:r w:rsidR="00AC7DAE">
          <w:rPr>
            <w:noProof/>
            <w:webHidden/>
          </w:rPr>
          <w:tab/>
        </w:r>
        <w:r w:rsidR="00AC7DAE">
          <w:rPr>
            <w:noProof/>
            <w:webHidden/>
          </w:rPr>
          <w:fldChar w:fldCharType="begin"/>
        </w:r>
        <w:r w:rsidR="00AC7DAE">
          <w:rPr>
            <w:noProof/>
            <w:webHidden/>
          </w:rPr>
          <w:instrText xml:space="preserve"> PAGEREF _Toc101348684 \h </w:instrText>
        </w:r>
        <w:r w:rsidR="00AC7DAE">
          <w:rPr>
            <w:noProof/>
            <w:webHidden/>
          </w:rPr>
        </w:r>
        <w:r w:rsidR="00AC7DAE">
          <w:rPr>
            <w:noProof/>
            <w:webHidden/>
          </w:rPr>
          <w:fldChar w:fldCharType="separate"/>
        </w:r>
        <w:r w:rsidR="00AC7DAE">
          <w:rPr>
            <w:noProof/>
            <w:webHidden/>
          </w:rPr>
          <w:t>3</w:t>
        </w:r>
        <w:r w:rsidR="00AC7DAE">
          <w:rPr>
            <w:noProof/>
            <w:webHidden/>
          </w:rPr>
          <w:fldChar w:fldCharType="end"/>
        </w:r>
      </w:hyperlink>
    </w:p>
    <w:p w14:paraId="3E7915E3" w14:textId="0A785630" w:rsidR="00AC7DAE" w:rsidRDefault="00592D1A">
      <w:pPr>
        <w:pStyle w:val="TOC2"/>
        <w:tabs>
          <w:tab w:val="right" w:leader="dot" w:pos="9350"/>
        </w:tabs>
        <w:rPr>
          <w:rFonts w:eastAsiaTheme="minorEastAsia" w:cstheme="minorBidi"/>
          <w:b w:val="0"/>
          <w:noProof/>
          <w:sz w:val="22"/>
          <w:szCs w:val="22"/>
          <w:lang w:eastAsia="ko-KR"/>
        </w:rPr>
      </w:pPr>
      <w:hyperlink w:anchor="_Toc101348685" w:history="1">
        <w:r w:rsidR="00AC7DAE" w:rsidRPr="00CF7DC2">
          <w:rPr>
            <w:rStyle w:val="Hyperlink"/>
            <w:noProof/>
          </w:rPr>
          <w:t>The Educational Assistant Role:  Are you in the Right Program?</w:t>
        </w:r>
        <w:r w:rsidR="00AC7DAE">
          <w:rPr>
            <w:noProof/>
            <w:webHidden/>
          </w:rPr>
          <w:tab/>
        </w:r>
        <w:r w:rsidR="00AC7DAE">
          <w:rPr>
            <w:noProof/>
            <w:webHidden/>
          </w:rPr>
          <w:fldChar w:fldCharType="begin"/>
        </w:r>
        <w:r w:rsidR="00AC7DAE">
          <w:rPr>
            <w:noProof/>
            <w:webHidden/>
          </w:rPr>
          <w:instrText xml:space="preserve"> PAGEREF _Toc101348685 \h </w:instrText>
        </w:r>
        <w:r w:rsidR="00AC7DAE">
          <w:rPr>
            <w:noProof/>
            <w:webHidden/>
          </w:rPr>
        </w:r>
        <w:r w:rsidR="00AC7DAE">
          <w:rPr>
            <w:noProof/>
            <w:webHidden/>
          </w:rPr>
          <w:fldChar w:fldCharType="separate"/>
        </w:r>
        <w:r w:rsidR="00AC7DAE">
          <w:rPr>
            <w:noProof/>
            <w:webHidden/>
          </w:rPr>
          <w:t>3</w:t>
        </w:r>
        <w:r w:rsidR="00AC7DAE">
          <w:rPr>
            <w:noProof/>
            <w:webHidden/>
          </w:rPr>
          <w:fldChar w:fldCharType="end"/>
        </w:r>
      </w:hyperlink>
    </w:p>
    <w:p w14:paraId="46497C75" w14:textId="6161B968" w:rsidR="00AC7DAE" w:rsidRDefault="00592D1A">
      <w:pPr>
        <w:pStyle w:val="TOC2"/>
        <w:tabs>
          <w:tab w:val="right" w:leader="dot" w:pos="9350"/>
        </w:tabs>
        <w:rPr>
          <w:rFonts w:eastAsiaTheme="minorEastAsia" w:cstheme="minorBidi"/>
          <w:b w:val="0"/>
          <w:noProof/>
          <w:sz w:val="22"/>
          <w:szCs w:val="22"/>
          <w:lang w:eastAsia="ko-KR"/>
        </w:rPr>
      </w:pPr>
      <w:hyperlink w:anchor="_Toc101348686" w:history="1">
        <w:r w:rsidR="00AC7DAE" w:rsidRPr="00CF7DC2">
          <w:rPr>
            <w:rStyle w:val="Hyperlink"/>
            <w:noProof/>
          </w:rPr>
          <w:t>Behaviour in the Classroom</w:t>
        </w:r>
        <w:r w:rsidR="00AC7DAE">
          <w:rPr>
            <w:noProof/>
            <w:webHidden/>
          </w:rPr>
          <w:tab/>
        </w:r>
        <w:r w:rsidR="00AC7DAE">
          <w:rPr>
            <w:noProof/>
            <w:webHidden/>
          </w:rPr>
          <w:fldChar w:fldCharType="begin"/>
        </w:r>
        <w:r w:rsidR="00AC7DAE">
          <w:rPr>
            <w:noProof/>
            <w:webHidden/>
          </w:rPr>
          <w:instrText xml:space="preserve"> PAGEREF _Toc101348686 \h </w:instrText>
        </w:r>
        <w:r w:rsidR="00AC7DAE">
          <w:rPr>
            <w:noProof/>
            <w:webHidden/>
          </w:rPr>
        </w:r>
        <w:r w:rsidR="00AC7DAE">
          <w:rPr>
            <w:noProof/>
            <w:webHidden/>
          </w:rPr>
          <w:fldChar w:fldCharType="separate"/>
        </w:r>
        <w:r w:rsidR="00AC7DAE">
          <w:rPr>
            <w:noProof/>
            <w:webHidden/>
          </w:rPr>
          <w:t>4</w:t>
        </w:r>
        <w:r w:rsidR="00AC7DAE">
          <w:rPr>
            <w:noProof/>
            <w:webHidden/>
          </w:rPr>
          <w:fldChar w:fldCharType="end"/>
        </w:r>
      </w:hyperlink>
    </w:p>
    <w:p w14:paraId="0C3869ED" w14:textId="30CF5086" w:rsidR="00AC7DAE" w:rsidRDefault="00592D1A">
      <w:pPr>
        <w:pStyle w:val="TOC2"/>
        <w:tabs>
          <w:tab w:val="right" w:leader="dot" w:pos="9350"/>
        </w:tabs>
        <w:rPr>
          <w:rFonts w:eastAsiaTheme="minorEastAsia" w:cstheme="minorBidi"/>
          <w:b w:val="0"/>
          <w:noProof/>
          <w:sz w:val="22"/>
          <w:szCs w:val="22"/>
          <w:lang w:eastAsia="ko-KR"/>
        </w:rPr>
      </w:pPr>
      <w:hyperlink w:anchor="_Toc101348687" w:history="1">
        <w:r w:rsidR="00AC7DAE" w:rsidRPr="00CF7DC2">
          <w:rPr>
            <w:rStyle w:val="Hyperlink"/>
            <w:noProof/>
          </w:rPr>
          <w:t>Teamwork is Essential</w:t>
        </w:r>
        <w:r w:rsidR="00AC7DAE">
          <w:rPr>
            <w:noProof/>
            <w:webHidden/>
          </w:rPr>
          <w:tab/>
        </w:r>
        <w:r w:rsidR="00AC7DAE">
          <w:rPr>
            <w:noProof/>
            <w:webHidden/>
          </w:rPr>
          <w:fldChar w:fldCharType="begin"/>
        </w:r>
        <w:r w:rsidR="00AC7DAE">
          <w:rPr>
            <w:noProof/>
            <w:webHidden/>
          </w:rPr>
          <w:instrText xml:space="preserve"> PAGEREF _Toc101348687 \h </w:instrText>
        </w:r>
        <w:r w:rsidR="00AC7DAE">
          <w:rPr>
            <w:noProof/>
            <w:webHidden/>
          </w:rPr>
        </w:r>
        <w:r w:rsidR="00AC7DAE">
          <w:rPr>
            <w:noProof/>
            <w:webHidden/>
          </w:rPr>
          <w:fldChar w:fldCharType="separate"/>
        </w:r>
        <w:r w:rsidR="00AC7DAE">
          <w:rPr>
            <w:noProof/>
            <w:webHidden/>
          </w:rPr>
          <w:t>4</w:t>
        </w:r>
        <w:r w:rsidR="00AC7DAE">
          <w:rPr>
            <w:noProof/>
            <w:webHidden/>
          </w:rPr>
          <w:fldChar w:fldCharType="end"/>
        </w:r>
      </w:hyperlink>
    </w:p>
    <w:p w14:paraId="6B445F45" w14:textId="59D1500D" w:rsidR="00AC7DAE" w:rsidRDefault="00592D1A">
      <w:pPr>
        <w:pStyle w:val="TOC2"/>
        <w:tabs>
          <w:tab w:val="right" w:leader="dot" w:pos="9350"/>
        </w:tabs>
        <w:rPr>
          <w:rFonts w:eastAsiaTheme="minorEastAsia" w:cstheme="minorBidi"/>
          <w:b w:val="0"/>
          <w:noProof/>
          <w:sz w:val="22"/>
          <w:szCs w:val="22"/>
          <w:lang w:eastAsia="ko-KR"/>
        </w:rPr>
      </w:pPr>
      <w:hyperlink w:anchor="_Toc101348688" w:history="1">
        <w:r w:rsidR="00AC7DAE" w:rsidRPr="00CF7DC2">
          <w:rPr>
            <w:rStyle w:val="Hyperlink"/>
            <w:noProof/>
          </w:rPr>
          <w:t>Program Structure</w:t>
        </w:r>
        <w:r w:rsidR="00AC7DAE">
          <w:rPr>
            <w:noProof/>
            <w:webHidden/>
          </w:rPr>
          <w:tab/>
        </w:r>
        <w:r w:rsidR="00AC7DAE">
          <w:rPr>
            <w:noProof/>
            <w:webHidden/>
          </w:rPr>
          <w:fldChar w:fldCharType="begin"/>
        </w:r>
        <w:r w:rsidR="00AC7DAE">
          <w:rPr>
            <w:noProof/>
            <w:webHidden/>
          </w:rPr>
          <w:instrText xml:space="preserve"> PAGEREF _Toc101348688 \h </w:instrText>
        </w:r>
        <w:r w:rsidR="00AC7DAE">
          <w:rPr>
            <w:noProof/>
            <w:webHidden/>
          </w:rPr>
        </w:r>
        <w:r w:rsidR="00AC7DAE">
          <w:rPr>
            <w:noProof/>
            <w:webHidden/>
          </w:rPr>
          <w:fldChar w:fldCharType="separate"/>
        </w:r>
        <w:r w:rsidR="00AC7DAE">
          <w:rPr>
            <w:noProof/>
            <w:webHidden/>
          </w:rPr>
          <w:t>5</w:t>
        </w:r>
        <w:r w:rsidR="00AC7DAE">
          <w:rPr>
            <w:noProof/>
            <w:webHidden/>
          </w:rPr>
          <w:fldChar w:fldCharType="end"/>
        </w:r>
      </w:hyperlink>
    </w:p>
    <w:p w14:paraId="3907C06B" w14:textId="7B5A9B2C" w:rsidR="00AC7DAE" w:rsidRDefault="00592D1A">
      <w:pPr>
        <w:pStyle w:val="TOC3"/>
        <w:tabs>
          <w:tab w:val="right" w:leader="dot" w:pos="9350"/>
        </w:tabs>
        <w:rPr>
          <w:rFonts w:eastAsiaTheme="minorEastAsia" w:cstheme="minorBidi"/>
          <w:iCs w:val="0"/>
          <w:noProof/>
          <w:sz w:val="22"/>
          <w:szCs w:val="22"/>
          <w:lang w:eastAsia="ko-KR"/>
        </w:rPr>
      </w:pPr>
      <w:hyperlink w:anchor="_Toc101348689" w:history="1">
        <w:r w:rsidR="00AC7DAE" w:rsidRPr="00CF7DC2">
          <w:rPr>
            <w:rStyle w:val="Hyperlink"/>
            <w:noProof/>
          </w:rPr>
          <w:t>Timetables</w:t>
        </w:r>
        <w:r w:rsidR="00AC7DAE">
          <w:rPr>
            <w:noProof/>
            <w:webHidden/>
          </w:rPr>
          <w:tab/>
        </w:r>
        <w:r w:rsidR="00AC7DAE">
          <w:rPr>
            <w:noProof/>
            <w:webHidden/>
          </w:rPr>
          <w:fldChar w:fldCharType="begin"/>
        </w:r>
        <w:r w:rsidR="00AC7DAE">
          <w:rPr>
            <w:noProof/>
            <w:webHidden/>
          </w:rPr>
          <w:instrText xml:space="preserve"> PAGEREF _Toc101348689 \h </w:instrText>
        </w:r>
        <w:r w:rsidR="00AC7DAE">
          <w:rPr>
            <w:noProof/>
            <w:webHidden/>
          </w:rPr>
        </w:r>
        <w:r w:rsidR="00AC7DAE">
          <w:rPr>
            <w:noProof/>
            <w:webHidden/>
          </w:rPr>
          <w:fldChar w:fldCharType="separate"/>
        </w:r>
        <w:r w:rsidR="00AC7DAE">
          <w:rPr>
            <w:noProof/>
            <w:webHidden/>
          </w:rPr>
          <w:t>5</w:t>
        </w:r>
        <w:r w:rsidR="00AC7DAE">
          <w:rPr>
            <w:noProof/>
            <w:webHidden/>
          </w:rPr>
          <w:fldChar w:fldCharType="end"/>
        </w:r>
      </w:hyperlink>
    </w:p>
    <w:p w14:paraId="796DA781" w14:textId="0EA15A08" w:rsidR="00AC7DAE" w:rsidRDefault="00592D1A">
      <w:pPr>
        <w:pStyle w:val="TOC3"/>
        <w:tabs>
          <w:tab w:val="right" w:leader="dot" w:pos="9350"/>
        </w:tabs>
        <w:rPr>
          <w:rFonts w:eastAsiaTheme="minorEastAsia" w:cstheme="minorBidi"/>
          <w:iCs w:val="0"/>
          <w:noProof/>
          <w:sz w:val="22"/>
          <w:szCs w:val="22"/>
          <w:lang w:eastAsia="ko-KR"/>
        </w:rPr>
      </w:pPr>
      <w:hyperlink w:anchor="_Toc101348690" w:history="1">
        <w:r w:rsidR="00AC7DAE" w:rsidRPr="00CF7DC2">
          <w:rPr>
            <w:rStyle w:val="Hyperlink"/>
            <w:noProof/>
          </w:rPr>
          <w:t>Classes</w:t>
        </w:r>
        <w:r w:rsidR="00AC7DAE">
          <w:rPr>
            <w:noProof/>
            <w:webHidden/>
          </w:rPr>
          <w:tab/>
        </w:r>
        <w:r w:rsidR="00AC7DAE">
          <w:rPr>
            <w:noProof/>
            <w:webHidden/>
          </w:rPr>
          <w:fldChar w:fldCharType="begin"/>
        </w:r>
        <w:r w:rsidR="00AC7DAE">
          <w:rPr>
            <w:noProof/>
            <w:webHidden/>
          </w:rPr>
          <w:instrText xml:space="preserve"> PAGEREF _Toc101348690 \h </w:instrText>
        </w:r>
        <w:r w:rsidR="00AC7DAE">
          <w:rPr>
            <w:noProof/>
            <w:webHidden/>
          </w:rPr>
        </w:r>
        <w:r w:rsidR="00AC7DAE">
          <w:rPr>
            <w:noProof/>
            <w:webHidden/>
          </w:rPr>
          <w:fldChar w:fldCharType="separate"/>
        </w:r>
        <w:r w:rsidR="00AC7DAE">
          <w:rPr>
            <w:noProof/>
            <w:webHidden/>
          </w:rPr>
          <w:t>5</w:t>
        </w:r>
        <w:r w:rsidR="00AC7DAE">
          <w:rPr>
            <w:noProof/>
            <w:webHidden/>
          </w:rPr>
          <w:fldChar w:fldCharType="end"/>
        </w:r>
      </w:hyperlink>
    </w:p>
    <w:p w14:paraId="7EBFE982" w14:textId="4F49BEC2" w:rsidR="00AC7DAE" w:rsidRDefault="00592D1A">
      <w:pPr>
        <w:pStyle w:val="TOC3"/>
        <w:tabs>
          <w:tab w:val="right" w:leader="dot" w:pos="9350"/>
        </w:tabs>
        <w:rPr>
          <w:rFonts w:eastAsiaTheme="minorEastAsia" w:cstheme="minorBidi"/>
          <w:iCs w:val="0"/>
          <w:noProof/>
          <w:sz w:val="22"/>
          <w:szCs w:val="22"/>
          <w:lang w:eastAsia="ko-KR"/>
        </w:rPr>
      </w:pPr>
      <w:hyperlink w:anchor="_Toc101348691" w:history="1">
        <w:r w:rsidR="00AC7DAE" w:rsidRPr="00CF7DC2">
          <w:rPr>
            <w:rStyle w:val="Hyperlink"/>
            <w:noProof/>
          </w:rPr>
          <w:t>Understanding Semesters</w:t>
        </w:r>
        <w:r w:rsidR="00AC7DAE">
          <w:rPr>
            <w:noProof/>
            <w:webHidden/>
          </w:rPr>
          <w:tab/>
        </w:r>
        <w:r w:rsidR="00AC7DAE">
          <w:rPr>
            <w:noProof/>
            <w:webHidden/>
          </w:rPr>
          <w:fldChar w:fldCharType="begin"/>
        </w:r>
        <w:r w:rsidR="00AC7DAE">
          <w:rPr>
            <w:noProof/>
            <w:webHidden/>
          </w:rPr>
          <w:instrText xml:space="preserve"> PAGEREF _Toc101348691 \h </w:instrText>
        </w:r>
        <w:r w:rsidR="00AC7DAE">
          <w:rPr>
            <w:noProof/>
            <w:webHidden/>
          </w:rPr>
        </w:r>
        <w:r w:rsidR="00AC7DAE">
          <w:rPr>
            <w:noProof/>
            <w:webHidden/>
          </w:rPr>
          <w:fldChar w:fldCharType="separate"/>
        </w:r>
        <w:r w:rsidR="00AC7DAE">
          <w:rPr>
            <w:noProof/>
            <w:webHidden/>
          </w:rPr>
          <w:t>5</w:t>
        </w:r>
        <w:r w:rsidR="00AC7DAE">
          <w:rPr>
            <w:noProof/>
            <w:webHidden/>
          </w:rPr>
          <w:fldChar w:fldCharType="end"/>
        </w:r>
      </w:hyperlink>
    </w:p>
    <w:p w14:paraId="236E24ED" w14:textId="5C0670CA" w:rsidR="00AC7DAE" w:rsidRDefault="00592D1A">
      <w:pPr>
        <w:pStyle w:val="TOC2"/>
        <w:tabs>
          <w:tab w:val="right" w:leader="dot" w:pos="9350"/>
        </w:tabs>
        <w:rPr>
          <w:rFonts w:eastAsiaTheme="minorEastAsia" w:cstheme="minorBidi"/>
          <w:b w:val="0"/>
          <w:noProof/>
          <w:sz w:val="22"/>
          <w:szCs w:val="22"/>
          <w:lang w:eastAsia="ko-KR"/>
        </w:rPr>
      </w:pPr>
      <w:hyperlink w:anchor="_Toc101348692" w:history="1">
        <w:r w:rsidR="00AC7DAE" w:rsidRPr="00CF7DC2">
          <w:rPr>
            <w:rStyle w:val="Hyperlink"/>
            <w:noProof/>
          </w:rPr>
          <w:t>Program Structure (Continued)</w:t>
        </w:r>
        <w:r w:rsidR="00AC7DAE">
          <w:rPr>
            <w:noProof/>
            <w:webHidden/>
          </w:rPr>
          <w:tab/>
        </w:r>
        <w:r w:rsidR="00AC7DAE">
          <w:rPr>
            <w:noProof/>
            <w:webHidden/>
          </w:rPr>
          <w:fldChar w:fldCharType="begin"/>
        </w:r>
        <w:r w:rsidR="00AC7DAE">
          <w:rPr>
            <w:noProof/>
            <w:webHidden/>
          </w:rPr>
          <w:instrText xml:space="preserve"> PAGEREF _Toc101348692 \h </w:instrText>
        </w:r>
        <w:r w:rsidR="00AC7DAE">
          <w:rPr>
            <w:noProof/>
            <w:webHidden/>
          </w:rPr>
        </w:r>
        <w:r w:rsidR="00AC7DAE">
          <w:rPr>
            <w:noProof/>
            <w:webHidden/>
          </w:rPr>
          <w:fldChar w:fldCharType="separate"/>
        </w:r>
        <w:r w:rsidR="00AC7DAE">
          <w:rPr>
            <w:noProof/>
            <w:webHidden/>
          </w:rPr>
          <w:t>6</w:t>
        </w:r>
        <w:r w:rsidR="00AC7DAE">
          <w:rPr>
            <w:noProof/>
            <w:webHidden/>
          </w:rPr>
          <w:fldChar w:fldCharType="end"/>
        </w:r>
      </w:hyperlink>
    </w:p>
    <w:p w14:paraId="538B65F3" w14:textId="5FEC2EEF" w:rsidR="00AC7DAE" w:rsidRDefault="00592D1A">
      <w:pPr>
        <w:pStyle w:val="TOC3"/>
        <w:tabs>
          <w:tab w:val="right" w:leader="dot" w:pos="9350"/>
        </w:tabs>
        <w:rPr>
          <w:rFonts w:eastAsiaTheme="minorEastAsia" w:cstheme="minorBidi"/>
          <w:iCs w:val="0"/>
          <w:noProof/>
          <w:sz w:val="22"/>
          <w:szCs w:val="22"/>
          <w:lang w:eastAsia="ko-KR"/>
        </w:rPr>
      </w:pPr>
      <w:hyperlink w:anchor="_Toc101348693" w:history="1">
        <w:r w:rsidR="00AC7DAE" w:rsidRPr="00CF7DC2">
          <w:rPr>
            <w:rStyle w:val="Hyperlink"/>
            <w:noProof/>
          </w:rPr>
          <w:t>Course Delivery</w:t>
        </w:r>
        <w:r w:rsidR="00AC7DAE">
          <w:rPr>
            <w:noProof/>
            <w:webHidden/>
          </w:rPr>
          <w:tab/>
        </w:r>
        <w:r w:rsidR="00AC7DAE">
          <w:rPr>
            <w:noProof/>
            <w:webHidden/>
          </w:rPr>
          <w:fldChar w:fldCharType="begin"/>
        </w:r>
        <w:r w:rsidR="00AC7DAE">
          <w:rPr>
            <w:noProof/>
            <w:webHidden/>
          </w:rPr>
          <w:instrText xml:space="preserve"> PAGEREF _Toc101348693 \h </w:instrText>
        </w:r>
        <w:r w:rsidR="00AC7DAE">
          <w:rPr>
            <w:noProof/>
            <w:webHidden/>
          </w:rPr>
        </w:r>
        <w:r w:rsidR="00AC7DAE">
          <w:rPr>
            <w:noProof/>
            <w:webHidden/>
          </w:rPr>
          <w:fldChar w:fldCharType="separate"/>
        </w:r>
        <w:r w:rsidR="00AC7DAE">
          <w:rPr>
            <w:noProof/>
            <w:webHidden/>
          </w:rPr>
          <w:t>6</w:t>
        </w:r>
        <w:r w:rsidR="00AC7DAE">
          <w:rPr>
            <w:noProof/>
            <w:webHidden/>
          </w:rPr>
          <w:fldChar w:fldCharType="end"/>
        </w:r>
      </w:hyperlink>
    </w:p>
    <w:p w14:paraId="25D2EA8E" w14:textId="277E7D51" w:rsidR="00AC7DAE" w:rsidRDefault="00592D1A">
      <w:pPr>
        <w:pStyle w:val="TOC3"/>
        <w:tabs>
          <w:tab w:val="right" w:leader="dot" w:pos="9350"/>
        </w:tabs>
        <w:rPr>
          <w:rFonts w:eastAsiaTheme="minorEastAsia" w:cstheme="minorBidi"/>
          <w:iCs w:val="0"/>
          <w:noProof/>
          <w:sz w:val="22"/>
          <w:szCs w:val="22"/>
          <w:lang w:eastAsia="ko-KR"/>
        </w:rPr>
      </w:pPr>
      <w:hyperlink w:anchor="_Toc101348694" w:history="1">
        <w:r w:rsidR="00AC7DAE" w:rsidRPr="00CF7DC2">
          <w:rPr>
            <w:rStyle w:val="Hyperlink"/>
            <w:noProof/>
          </w:rPr>
          <w:t>Please Note: Program Map</w:t>
        </w:r>
        <w:r w:rsidR="00AC7DAE">
          <w:rPr>
            <w:noProof/>
            <w:webHidden/>
          </w:rPr>
          <w:tab/>
        </w:r>
        <w:r w:rsidR="00AC7DAE">
          <w:rPr>
            <w:noProof/>
            <w:webHidden/>
          </w:rPr>
          <w:fldChar w:fldCharType="begin"/>
        </w:r>
        <w:r w:rsidR="00AC7DAE">
          <w:rPr>
            <w:noProof/>
            <w:webHidden/>
          </w:rPr>
          <w:instrText xml:space="preserve"> PAGEREF _Toc101348694 \h </w:instrText>
        </w:r>
        <w:r w:rsidR="00AC7DAE">
          <w:rPr>
            <w:noProof/>
            <w:webHidden/>
          </w:rPr>
        </w:r>
        <w:r w:rsidR="00AC7DAE">
          <w:rPr>
            <w:noProof/>
            <w:webHidden/>
          </w:rPr>
          <w:fldChar w:fldCharType="separate"/>
        </w:r>
        <w:r w:rsidR="00AC7DAE">
          <w:rPr>
            <w:noProof/>
            <w:webHidden/>
          </w:rPr>
          <w:t>6</w:t>
        </w:r>
        <w:r w:rsidR="00AC7DAE">
          <w:rPr>
            <w:noProof/>
            <w:webHidden/>
          </w:rPr>
          <w:fldChar w:fldCharType="end"/>
        </w:r>
      </w:hyperlink>
    </w:p>
    <w:p w14:paraId="277D03CF" w14:textId="7FA501D7" w:rsidR="00AC7DAE" w:rsidRDefault="00592D1A">
      <w:pPr>
        <w:pStyle w:val="TOC3"/>
        <w:tabs>
          <w:tab w:val="right" w:leader="dot" w:pos="9350"/>
        </w:tabs>
        <w:rPr>
          <w:rFonts w:eastAsiaTheme="minorEastAsia" w:cstheme="minorBidi"/>
          <w:iCs w:val="0"/>
          <w:noProof/>
          <w:sz w:val="22"/>
          <w:szCs w:val="22"/>
          <w:lang w:eastAsia="ko-KR"/>
        </w:rPr>
      </w:pPr>
      <w:hyperlink w:anchor="_Toc101348695" w:history="1">
        <w:r w:rsidR="00AC7DAE" w:rsidRPr="00CF7DC2">
          <w:rPr>
            <w:rStyle w:val="Hyperlink"/>
            <w:noProof/>
          </w:rPr>
          <w:t>Course Outlines</w:t>
        </w:r>
        <w:r w:rsidR="00AC7DAE">
          <w:rPr>
            <w:noProof/>
            <w:webHidden/>
          </w:rPr>
          <w:tab/>
        </w:r>
        <w:r w:rsidR="00AC7DAE">
          <w:rPr>
            <w:noProof/>
            <w:webHidden/>
          </w:rPr>
          <w:fldChar w:fldCharType="begin"/>
        </w:r>
        <w:r w:rsidR="00AC7DAE">
          <w:rPr>
            <w:noProof/>
            <w:webHidden/>
          </w:rPr>
          <w:instrText xml:space="preserve"> PAGEREF _Toc101348695 \h </w:instrText>
        </w:r>
        <w:r w:rsidR="00AC7DAE">
          <w:rPr>
            <w:noProof/>
            <w:webHidden/>
          </w:rPr>
        </w:r>
        <w:r w:rsidR="00AC7DAE">
          <w:rPr>
            <w:noProof/>
            <w:webHidden/>
          </w:rPr>
          <w:fldChar w:fldCharType="separate"/>
        </w:r>
        <w:r w:rsidR="00AC7DAE">
          <w:rPr>
            <w:noProof/>
            <w:webHidden/>
          </w:rPr>
          <w:t>7</w:t>
        </w:r>
        <w:r w:rsidR="00AC7DAE">
          <w:rPr>
            <w:noProof/>
            <w:webHidden/>
          </w:rPr>
          <w:fldChar w:fldCharType="end"/>
        </w:r>
      </w:hyperlink>
    </w:p>
    <w:p w14:paraId="0207D4D9" w14:textId="5AA49FA1" w:rsidR="00AC7DAE" w:rsidRDefault="00592D1A">
      <w:pPr>
        <w:pStyle w:val="TOC2"/>
        <w:tabs>
          <w:tab w:val="right" w:leader="dot" w:pos="9350"/>
        </w:tabs>
        <w:rPr>
          <w:rFonts w:eastAsiaTheme="minorEastAsia" w:cstheme="minorBidi"/>
          <w:b w:val="0"/>
          <w:noProof/>
          <w:sz w:val="22"/>
          <w:szCs w:val="22"/>
          <w:lang w:eastAsia="ko-KR"/>
        </w:rPr>
      </w:pPr>
      <w:hyperlink w:anchor="_Toc101348696" w:history="1">
        <w:r w:rsidR="00AC7DAE" w:rsidRPr="00CF7DC2">
          <w:rPr>
            <w:rStyle w:val="Hyperlink"/>
            <w:noProof/>
          </w:rPr>
          <w:t>Textbooks</w:t>
        </w:r>
        <w:r w:rsidR="00AC7DAE">
          <w:rPr>
            <w:noProof/>
            <w:webHidden/>
          </w:rPr>
          <w:tab/>
        </w:r>
        <w:r w:rsidR="00AC7DAE">
          <w:rPr>
            <w:noProof/>
            <w:webHidden/>
          </w:rPr>
          <w:fldChar w:fldCharType="begin"/>
        </w:r>
        <w:r w:rsidR="00AC7DAE">
          <w:rPr>
            <w:noProof/>
            <w:webHidden/>
          </w:rPr>
          <w:instrText xml:space="preserve"> PAGEREF _Toc101348696 \h </w:instrText>
        </w:r>
        <w:r w:rsidR="00AC7DAE">
          <w:rPr>
            <w:noProof/>
            <w:webHidden/>
          </w:rPr>
        </w:r>
        <w:r w:rsidR="00AC7DAE">
          <w:rPr>
            <w:noProof/>
            <w:webHidden/>
          </w:rPr>
          <w:fldChar w:fldCharType="separate"/>
        </w:r>
        <w:r w:rsidR="00AC7DAE">
          <w:rPr>
            <w:noProof/>
            <w:webHidden/>
          </w:rPr>
          <w:t>7</w:t>
        </w:r>
        <w:r w:rsidR="00AC7DAE">
          <w:rPr>
            <w:noProof/>
            <w:webHidden/>
          </w:rPr>
          <w:fldChar w:fldCharType="end"/>
        </w:r>
      </w:hyperlink>
    </w:p>
    <w:p w14:paraId="017D489A" w14:textId="4EF6C0F6" w:rsidR="00AC7DAE" w:rsidRDefault="00592D1A">
      <w:pPr>
        <w:pStyle w:val="TOC2"/>
        <w:tabs>
          <w:tab w:val="right" w:leader="dot" w:pos="9350"/>
        </w:tabs>
        <w:rPr>
          <w:rFonts w:eastAsiaTheme="minorEastAsia" w:cstheme="minorBidi"/>
          <w:b w:val="0"/>
          <w:noProof/>
          <w:sz w:val="22"/>
          <w:szCs w:val="22"/>
          <w:lang w:eastAsia="ko-KR"/>
        </w:rPr>
      </w:pPr>
      <w:hyperlink w:anchor="_Toc101348697" w:history="1">
        <w:r w:rsidR="00AC7DAE" w:rsidRPr="00CF7DC2">
          <w:rPr>
            <w:rStyle w:val="Hyperlink"/>
            <w:noProof/>
          </w:rPr>
          <w:t>Academic Integrity</w:t>
        </w:r>
        <w:r w:rsidR="00AC7DAE">
          <w:rPr>
            <w:noProof/>
            <w:webHidden/>
          </w:rPr>
          <w:tab/>
        </w:r>
        <w:r w:rsidR="00AC7DAE">
          <w:rPr>
            <w:noProof/>
            <w:webHidden/>
          </w:rPr>
          <w:fldChar w:fldCharType="begin"/>
        </w:r>
        <w:r w:rsidR="00AC7DAE">
          <w:rPr>
            <w:noProof/>
            <w:webHidden/>
          </w:rPr>
          <w:instrText xml:space="preserve"> PAGEREF _Toc101348697 \h </w:instrText>
        </w:r>
        <w:r w:rsidR="00AC7DAE">
          <w:rPr>
            <w:noProof/>
            <w:webHidden/>
          </w:rPr>
        </w:r>
        <w:r w:rsidR="00AC7DAE">
          <w:rPr>
            <w:noProof/>
            <w:webHidden/>
          </w:rPr>
          <w:fldChar w:fldCharType="separate"/>
        </w:r>
        <w:r w:rsidR="00AC7DAE">
          <w:rPr>
            <w:noProof/>
            <w:webHidden/>
          </w:rPr>
          <w:t>7</w:t>
        </w:r>
        <w:r w:rsidR="00AC7DAE">
          <w:rPr>
            <w:noProof/>
            <w:webHidden/>
          </w:rPr>
          <w:fldChar w:fldCharType="end"/>
        </w:r>
      </w:hyperlink>
    </w:p>
    <w:p w14:paraId="3E56DF2A" w14:textId="09D82546" w:rsidR="00AC7DAE" w:rsidRDefault="00592D1A">
      <w:pPr>
        <w:pStyle w:val="TOC2"/>
        <w:tabs>
          <w:tab w:val="right" w:leader="dot" w:pos="9350"/>
        </w:tabs>
        <w:rPr>
          <w:rFonts w:eastAsiaTheme="minorEastAsia" w:cstheme="minorBidi"/>
          <w:b w:val="0"/>
          <w:noProof/>
          <w:sz w:val="22"/>
          <w:szCs w:val="22"/>
          <w:lang w:eastAsia="ko-KR"/>
        </w:rPr>
      </w:pPr>
      <w:hyperlink w:anchor="_Toc101348698" w:history="1">
        <w:r w:rsidR="00AC7DAE" w:rsidRPr="00CF7DC2">
          <w:rPr>
            <w:rStyle w:val="Hyperlink"/>
            <w:noProof/>
          </w:rPr>
          <w:t>Academic Supports</w:t>
        </w:r>
        <w:r w:rsidR="00AC7DAE">
          <w:rPr>
            <w:noProof/>
            <w:webHidden/>
          </w:rPr>
          <w:tab/>
        </w:r>
        <w:r w:rsidR="00AC7DAE">
          <w:rPr>
            <w:noProof/>
            <w:webHidden/>
          </w:rPr>
          <w:fldChar w:fldCharType="begin"/>
        </w:r>
        <w:r w:rsidR="00AC7DAE">
          <w:rPr>
            <w:noProof/>
            <w:webHidden/>
          </w:rPr>
          <w:instrText xml:space="preserve"> PAGEREF _Toc101348698 \h </w:instrText>
        </w:r>
        <w:r w:rsidR="00AC7DAE">
          <w:rPr>
            <w:noProof/>
            <w:webHidden/>
          </w:rPr>
        </w:r>
        <w:r w:rsidR="00AC7DAE">
          <w:rPr>
            <w:noProof/>
            <w:webHidden/>
          </w:rPr>
          <w:fldChar w:fldCharType="separate"/>
        </w:r>
        <w:r w:rsidR="00AC7DAE">
          <w:rPr>
            <w:noProof/>
            <w:webHidden/>
          </w:rPr>
          <w:t>8</w:t>
        </w:r>
        <w:r w:rsidR="00AC7DAE">
          <w:rPr>
            <w:noProof/>
            <w:webHidden/>
          </w:rPr>
          <w:fldChar w:fldCharType="end"/>
        </w:r>
      </w:hyperlink>
    </w:p>
    <w:p w14:paraId="25BC26F8" w14:textId="44750674" w:rsidR="00AC7DAE" w:rsidRDefault="00592D1A">
      <w:pPr>
        <w:pStyle w:val="TOC2"/>
        <w:tabs>
          <w:tab w:val="right" w:leader="dot" w:pos="9350"/>
        </w:tabs>
        <w:rPr>
          <w:rFonts w:eastAsiaTheme="minorEastAsia" w:cstheme="minorBidi"/>
          <w:b w:val="0"/>
          <w:noProof/>
          <w:sz w:val="22"/>
          <w:szCs w:val="22"/>
          <w:lang w:eastAsia="ko-KR"/>
        </w:rPr>
      </w:pPr>
      <w:hyperlink w:anchor="_Toc101348699" w:history="1">
        <w:r w:rsidR="00AC7DAE" w:rsidRPr="00CF7DC2">
          <w:rPr>
            <w:rStyle w:val="Hyperlink"/>
            <w:noProof/>
          </w:rPr>
          <w:t>Centre for Student Success</w:t>
        </w:r>
        <w:r w:rsidR="00AC7DAE">
          <w:rPr>
            <w:noProof/>
            <w:webHidden/>
          </w:rPr>
          <w:tab/>
        </w:r>
        <w:r w:rsidR="00AC7DAE">
          <w:rPr>
            <w:noProof/>
            <w:webHidden/>
          </w:rPr>
          <w:fldChar w:fldCharType="begin"/>
        </w:r>
        <w:r w:rsidR="00AC7DAE">
          <w:rPr>
            <w:noProof/>
            <w:webHidden/>
          </w:rPr>
          <w:instrText xml:space="preserve"> PAGEREF _Toc101348699 \h </w:instrText>
        </w:r>
        <w:r w:rsidR="00AC7DAE">
          <w:rPr>
            <w:noProof/>
            <w:webHidden/>
          </w:rPr>
        </w:r>
        <w:r w:rsidR="00AC7DAE">
          <w:rPr>
            <w:noProof/>
            <w:webHidden/>
          </w:rPr>
          <w:fldChar w:fldCharType="separate"/>
        </w:r>
        <w:r w:rsidR="00AC7DAE">
          <w:rPr>
            <w:noProof/>
            <w:webHidden/>
          </w:rPr>
          <w:t>8</w:t>
        </w:r>
        <w:r w:rsidR="00AC7DAE">
          <w:rPr>
            <w:noProof/>
            <w:webHidden/>
          </w:rPr>
          <w:fldChar w:fldCharType="end"/>
        </w:r>
      </w:hyperlink>
    </w:p>
    <w:p w14:paraId="3E2FC139" w14:textId="4D02F245" w:rsidR="00AC7DAE" w:rsidRDefault="00592D1A">
      <w:pPr>
        <w:pStyle w:val="TOC2"/>
        <w:tabs>
          <w:tab w:val="right" w:leader="dot" w:pos="9350"/>
        </w:tabs>
        <w:rPr>
          <w:rFonts w:eastAsiaTheme="minorEastAsia" w:cstheme="minorBidi"/>
          <w:b w:val="0"/>
          <w:noProof/>
          <w:sz w:val="22"/>
          <w:szCs w:val="22"/>
          <w:lang w:eastAsia="ko-KR"/>
        </w:rPr>
      </w:pPr>
      <w:hyperlink w:anchor="_Toc101348700" w:history="1">
        <w:r w:rsidR="00AC7DAE" w:rsidRPr="00CF7DC2">
          <w:rPr>
            <w:rStyle w:val="Hyperlink"/>
            <w:noProof/>
          </w:rPr>
          <w:t>Accessible Learning: College Support</w:t>
        </w:r>
        <w:r w:rsidR="00AC7DAE">
          <w:rPr>
            <w:noProof/>
            <w:webHidden/>
          </w:rPr>
          <w:tab/>
        </w:r>
        <w:r w:rsidR="00AC7DAE">
          <w:rPr>
            <w:noProof/>
            <w:webHidden/>
          </w:rPr>
          <w:fldChar w:fldCharType="begin"/>
        </w:r>
        <w:r w:rsidR="00AC7DAE">
          <w:rPr>
            <w:noProof/>
            <w:webHidden/>
          </w:rPr>
          <w:instrText xml:space="preserve"> PAGEREF _Toc101348700 \h </w:instrText>
        </w:r>
        <w:r w:rsidR="00AC7DAE">
          <w:rPr>
            <w:noProof/>
            <w:webHidden/>
          </w:rPr>
        </w:r>
        <w:r w:rsidR="00AC7DAE">
          <w:rPr>
            <w:noProof/>
            <w:webHidden/>
          </w:rPr>
          <w:fldChar w:fldCharType="separate"/>
        </w:r>
        <w:r w:rsidR="00AC7DAE">
          <w:rPr>
            <w:noProof/>
            <w:webHidden/>
          </w:rPr>
          <w:t>9</w:t>
        </w:r>
        <w:r w:rsidR="00AC7DAE">
          <w:rPr>
            <w:noProof/>
            <w:webHidden/>
          </w:rPr>
          <w:fldChar w:fldCharType="end"/>
        </w:r>
      </w:hyperlink>
    </w:p>
    <w:p w14:paraId="49148C56" w14:textId="39FDA9D3" w:rsidR="00AC7DAE" w:rsidRDefault="00592D1A">
      <w:pPr>
        <w:pStyle w:val="TOC2"/>
        <w:tabs>
          <w:tab w:val="right" w:leader="dot" w:pos="9350"/>
        </w:tabs>
        <w:rPr>
          <w:rFonts w:eastAsiaTheme="minorEastAsia" w:cstheme="minorBidi"/>
          <w:b w:val="0"/>
          <w:noProof/>
          <w:sz w:val="22"/>
          <w:szCs w:val="22"/>
          <w:lang w:eastAsia="ko-KR"/>
        </w:rPr>
      </w:pPr>
      <w:hyperlink w:anchor="_Toc101348701" w:history="1">
        <w:r w:rsidR="00AC7DAE" w:rsidRPr="00CF7DC2">
          <w:rPr>
            <w:rStyle w:val="Hyperlink"/>
            <w:noProof/>
          </w:rPr>
          <w:t>Disclosure of a Disability</w:t>
        </w:r>
        <w:r w:rsidR="00AC7DAE">
          <w:rPr>
            <w:noProof/>
            <w:webHidden/>
          </w:rPr>
          <w:tab/>
        </w:r>
        <w:r w:rsidR="00AC7DAE">
          <w:rPr>
            <w:noProof/>
            <w:webHidden/>
          </w:rPr>
          <w:fldChar w:fldCharType="begin"/>
        </w:r>
        <w:r w:rsidR="00AC7DAE">
          <w:rPr>
            <w:noProof/>
            <w:webHidden/>
          </w:rPr>
          <w:instrText xml:space="preserve"> PAGEREF _Toc101348701 \h </w:instrText>
        </w:r>
        <w:r w:rsidR="00AC7DAE">
          <w:rPr>
            <w:noProof/>
            <w:webHidden/>
          </w:rPr>
        </w:r>
        <w:r w:rsidR="00AC7DAE">
          <w:rPr>
            <w:noProof/>
            <w:webHidden/>
          </w:rPr>
          <w:fldChar w:fldCharType="separate"/>
        </w:r>
        <w:r w:rsidR="00AC7DAE">
          <w:rPr>
            <w:noProof/>
            <w:webHidden/>
          </w:rPr>
          <w:t>9</w:t>
        </w:r>
        <w:r w:rsidR="00AC7DAE">
          <w:rPr>
            <w:noProof/>
            <w:webHidden/>
          </w:rPr>
          <w:fldChar w:fldCharType="end"/>
        </w:r>
      </w:hyperlink>
    </w:p>
    <w:p w14:paraId="345896E9" w14:textId="66FA1625" w:rsidR="00AC7DAE" w:rsidRDefault="00592D1A">
      <w:pPr>
        <w:pStyle w:val="TOC2"/>
        <w:tabs>
          <w:tab w:val="right" w:leader="dot" w:pos="9350"/>
        </w:tabs>
        <w:rPr>
          <w:rFonts w:eastAsiaTheme="minorEastAsia" w:cstheme="minorBidi"/>
          <w:b w:val="0"/>
          <w:noProof/>
          <w:sz w:val="22"/>
          <w:szCs w:val="22"/>
          <w:lang w:eastAsia="ko-KR"/>
        </w:rPr>
      </w:pPr>
      <w:hyperlink w:anchor="_Toc101348702" w:history="1">
        <w:r w:rsidR="00AC7DAE" w:rsidRPr="00CF7DC2">
          <w:rPr>
            <w:rStyle w:val="Hyperlink"/>
            <w:noProof/>
          </w:rPr>
          <w:t>Mobile Computing</w:t>
        </w:r>
        <w:r w:rsidR="00AC7DAE">
          <w:rPr>
            <w:noProof/>
            <w:webHidden/>
          </w:rPr>
          <w:tab/>
        </w:r>
        <w:r w:rsidR="00AC7DAE">
          <w:rPr>
            <w:noProof/>
            <w:webHidden/>
          </w:rPr>
          <w:fldChar w:fldCharType="begin"/>
        </w:r>
        <w:r w:rsidR="00AC7DAE">
          <w:rPr>
            <w:noProof/>
            <w:webHidden/>
          </w:rPr>
          <w:instrText xml:space="preserve"> PAGEREF _Toc101348702 \h </w:instrText>
        </w:r>
        <w:r w:rsidR="00AC7DAE">
          <w:rPr>
            <w:noProof/>
            <w:webHidden/>
          </w:rPr>
        </w:r>
        <w:r w:rsidR="00AC7DAE">
          <w:rPr>
            <w:noProof/>
            <w:webHidden/>
          </w:rPr>
          <w:fldChar w:fldCharType="separate"/>
        </w:r>
        <w:r w:rsidR="00AC7DAE">
          <w:rPr>
            <w:noProof/>
            <w:webHidden/>
          </w:rPr>
          <w:t>10</w:t>
        </w:r>
        <w:r w:rsidR="00AC7DAE">
          <w:rPr>
            <w:noProof/>
            <w:webHidden/>
          </w:rPr>
          <w:fldChar w:fldCharType="end"/>
        </w:r>
      </w:hyperlink>
    </w:p>
    <w:p w14:paraId="45A2300D" w14:textId="110A622D" w:rsidR="00AC7DAE" w:rsidRDefault="00592D1A">
      <w:pPr>
        <w:pStyle w:val="TOC2"/>
        <w:tabs>
          <w:tab w:val="right" w:leader="dot" w:pos="9350"/>
        </w:tabs>
        <w:rPr>
          <w:rFonts w:eastAsiaTheme="minorEastAsia" w:cstheme="minorBidi"/>
          <w:b w:val="0"/>
          <w:noProof/>
          <w:sz w:val="22"/>
          <w:szCs w:val="22"/>
          <w:lang w:eastAsia="ko-KR"/>
        </w:rPr>
      </w:pPr>
      <w:hyperlink w:anchor="_Toc101348703" w:history="1">
        <w:r w:rsidR="00AC7DAE" w:rsidRPr="00CF7DC2">
          <w:rPr>
            <w:rStyle w:val="Hyperlink"/>
            <w:noProof/>
          </w:rPr>
          <w:t>Field Placement: Putting Theory into Practice</w:t>
        </w:r>
        <w:r w:rsidR="00AC7DAE">
          <w:rPr>
            <w:noProof/>
            <w:webHidden/>
          </w:rPr>
          <w:tab/>
        </w:r>
        <w:r w:rsidR="00AC7DAE">
          <w:rPr>
            <w:noProof/>
            <w:webHidden/>
          </w:rPr>
          <w:fldChar w:fldCharType="begin"/>
        </w:r>
        <w:r w:rsidR="00AC7DAE">
          <w:rPr>
            <w:noProof/>
            <w:webHidden/>
          </w:rPr>
          <w:instrText xml:space="preserve"> PAGEREF _Toc101348703 \h </w:instrText>
        </w:r>
        <w:r w:rsidR="00AC7DAE">
          <w:rPr>
            <w:noProof/>
            <w:webHidden/>
          </w:rPr>
        </w:r>
        <w:r w:rsidR="00AC7DAE">
          <w:rPr>
            <w:noProof/>
            <w:webHidden/>
          </w:rPr>
          <w:fldChar w:fldCharType="separate"/>
        </w:r>
        <w:r w:rsidR="00AC7DAE">
          <w:rPr>
            <w:noProof/>
            <w:webHidden/>
          </w:rPr>
          <w:t>11</w:t>
        </w:r>
        <w:r w:rsidR="00AC7DAE">
          <w:rPr>
            <w:noProof/>
            <w:webHidden/>
          </w:rPr>
          <w:fldChar w:fldCharType="end"/>
        </w:r>
      </w:hyperlink>
    </w:p>
    <w:p w14:paraId="7A1A4088" w14:textId="2A1FFCA2" w:rsidR="00AC7DAE" w:rsidRDefault="00592D1A">
      <w:pPr>
        <w:pStyle w:val="TOC2"/>
        <w:tabs>
          <w:tab w:val="right" w:leader="dot" w:pos="9350"/>
        </w:tabs>
        <w:rPr>
          <w:rFonts w:eastAsiaTheme="minorEastAsia" w:cstheme="minorBidi"/>
          <w:b w:val="0"/>
          <w:noProof/>
          <w:sz w:val="22"/>
          <w:szCs w:val="22"/>
          <w:lang w:eastAsia="ko-KR"/>
        </w:rPr>
      </w:pPr>
      <w:hyperlink w:anchor="_Toc101348704" w:history="1">
        <w:r w:rsidR="00AC7DAE" w:rsidRPr="00CF7DC2">
          <w:rPr>
            <w:rStyle w:val="Hyperlink"/>
            <w:noProof/>
          </w:rPr>
          <w:t>Field Placement Pre-Requisites</w:t>
        </w:r>
        <w:r w:rsidR="00AC7DAE">
          <w:rPr>
            <w:noProof/>
            <w:webHidden/>
          </w:rPr>
          <w:tab/>
        </w:r>
        <w:r w:rsidR="00AC7DAE">
          <w:rPr>
            <w:noProof/>
            <w:webHidden/>
          </w:rPr>
          <w:fldChar w:fldCharType="begin"/>
        </w:r>
        <w:r w:rsidR="00AC7DAE">
          <w:rPr>
            <w:noProof/>
            <w:webHidden/>
          </w:rPr>
          <w:instrText xml:space="preserve"> PAGEREF _Toc101348704 \h </w:instrText>
        </w:r>
        <w:r w:rsidR="00AC7DAE">
          <w:rPr>
            <w:noProof/>
            <w:webHidden/>
          </w:rPr>
        </w:r>
        <w:r w:rsidR="00AC7DAE">
          <w:rPr>
            <w:noProof/>
            <w:webHidden/>
          </w:rPr>
          <w:fldChar w:fldCharType="separate"/>
        </w:r>
        <w:r w:rsidR="00AC7DAE">
          <w:rPr>
            <w:noProof/>
            <w:webHidden/>
          </w:rPr>
          <w:t>11</w:t>
        </w:r>
        <w:r w:rsidR="00AC7DAE">
          <w:rPr>
            <w:noProof/>
            <w:webHidden/>
          </w:rPr>
          <w:fldChar w:fldCharType="end"/>
        </w:r>
      </w:hyperlink>
    </w:p>
    <w:p w14:paraId="5C2A8B21" w14:textId="3697E1F1" w:rsidR="00AC7DAE" w:rsidRDefault="00592D1A">
      <w:pPr>
        <w:pStyle w:val="TOC2"/>
        <w:tabs>
          <w:tab w:val="right" w:leader="dot" w:pos="9350"/>
        </w:tabs>
        <w:rPr>
          <w:rFonts w:eastAsiaTheme="minorEastAsia" w:cstheme="minorBidi"/>
          <w:b w:val="0"/>
          <w:noProof/>
          <w:sz w:val="22"/>
          <w:szCs w:val="22"/>
          <w:lang w:eastAsia="ko-KR"/>
        </w:rPr>
      </w:pPr>
      <w:hyperlink w:anchor="_Toc101348705" w:history="1">
        <w:r w:rsidR="00AC7DAE" w:rsidRPr="00CF7DC2">
          <w:rPr>
            <w:rStyle w:val="Hyperlink"/>
            <w:noProof/>
          </w:rPr>
          <w:t>Field Placements: Where Will You Be Placed?</w:t>
        </w:r>
        <w:r w:rsidR="00AC7DAE">
          <w:rPr>
            <w:noProof/>
            <w:webHidden/>
          </w:rPr>
          <w:tab/>
        </w:r>
        <w:r w:rsidR="00AC7DAE">
          <w:rPr>
            <w:noProof/>
            <w:webHidden/>
          </w:rPr>
          <w:fldChar w:fldCharType="begin"/>
        </w:r>
        <w:r w:rsidR="00AC7DAE">
          <w:rPr>
            <w:noProof/>
            <w:webHidden/>
          </w:rPr>
          <w:instrText xml:space="preserve"> PAGEREF _Toc101348705 \h </w:instrText>
        </w:r>
        <w:r w:rsidR="00AC7DAE">
          <w:rPr>
            <w:noProof/>
            <w:webHidden/>
          </w:rPr>
        </w:r>
        <w:r w:rsidR="00AC7DAE">
          <w:rPr>
            <w:noProof/>
            <w:webHidden/>
          </w:rPr>
          <w:fldChar w:fldCharType="separate"/>
        </w:r>
        <w:r w:rsidR="00AC7DAE">
          <w:rPr>
            <w:noProof/>
            <w:webHidden/>
          </w:rPr>
          <w:t>12</w:t>
        </w:r>
        <w:r w:rsidR="00AC7DAE">
          <w:rPr>
            <w:noProof/>
            <w:webHidden/>
          </w:rPr>
          <w:fldChar w:fldCharType="end"/>
        </w:r>
      </w:hyperlink>
    </w:p>
    <w:p w14:paraId="67285637" w14:textId="16FF3178" w:rsidR="00AC7DAE" w:rsidRDefault="00592D1A">
      <w:pPr>
        <w:pStyle w:val="TOC2"/>
        <w:tabs>
          <w:tab w:val="right" w:leader="dot" w:pos="9350"/>
        </w:tabs>
        <w:rPr>
          <w:rFonts w:eastAsiaTheme="minorEastAsia" w:cstheme="minorBidi"/>
          <w:b w:val="0"/>
          <w:noProof/>
          <w:sz w:val="22"/>
          <w:szCs w:val="22"/>
          <w:lang w:eastAsia="ko-KR"/>
        </w:rPr>
      </w:pPr>
      <w:hyperlink w:anchor="_Toc101348706" w:history="1">
        <w:r w:rsidR="00AC7DAE" w:rsidRPr="00CF7DC2">
          <w:rPr>
            <w:rStyle w:val="Hyperlink"/>
            <w:noProof/>
          </w:rPr>
          <w:t>Strategies for Success</w:t>
        </w:r>
        <w:r w:rsidR="00AC7DAE">
          <w:rPr>
            <w:noProof/>
            <w:webHidden/>
          </w:rPr>
          <w:tab/>
        </w:r>
        <w:r w:rsidR="00AC7DAE">
          <w:rPr>
            <w:noProof/>
            <w:webHidden/>
          </w:rPr>
          <w:fldChar w:fldCharType="begin"/>
        </w:r>
        <w:r w:rsidR="00AC7DAE">
          <w:rPr>
            <w:noProof/>
            <w:webHidden/>
          </w:rPr>
          <w:instrText xml:space="preserve"> PAGEREF _Toc101348706 \h </w:instrText>
        </w:r>
        <w:r w:rsidR="00AC7DAE">
          <w:rPr>
            <w:noProof/>
            <w:webHidden/>
          </w:rPr>
        </w:r>
        <w:r w:rsidR="00AC7DAE">
          <w:rPr>
            <w:noProof/>
            <w:webHidden/>
          </w:rPr>
          <w:fldChar w:fldCharType="separate"/>
        </w:r>
        <w:r w:rsidR="00AC7DAE">
          <w:rPr>
            <w:noProof/>
            <w:webHidden/>
          </w:rPr>
          <w:t>13</w:t>
        </w:r>
        <w:r w:rsidR="00AC7DAE">
          <w:rPr>
            <w:noProof/>
            <w:webHidden/>
          </w:rPr>
          <w:fldChar w:fldCharType="end"/>
        </w:r>
      </w:hyperlink>
    </w:p>
    <w:p w14:paraId="11806508" w14:textId="54E138EF" w:rsidR="00AC7DAE" w:rsidRDefault="00592D1A">
      <w:pPr>
        <w:pStyle w:val="TOC2"/>
        <w:tabs>
          <w:tab w:val="right" w:leader="dot" w:pos="9350"/>
        </w:tabs>
        <w:rPr>
          <w:rFonts w:eastAsiaTheme="minorEastAsia" w:cstheme="minorBidi"/>
          <w:b w:val="0"/>
          <w:noProof/>
          <w:sz w:val="22"/>
          <w:szCs w:val="22"/>
          <w:lang w:eastAsia="ko-KR"/>
        </w:rPr>
      </w:pPr>
      <w:hyperlink w:anchor="_Toc101348707" w:history="1">
        <w:r w:rsidR="00AC7DAE" w:rsidRPr="00CF7DC2">
          <w:rPr>
            <w:rStyle w:val="Hyperlink"/>
            <w:noProof/>
          </w:rPr>
          <w:t>Strategies for Success (Continued)</w:t>
        </w:r>
        <w:r w:rsidR="00AC7DAE">
          <w:rPr>
            <w:noProof/>
            <w:webHidden/>
          </w:rPr>
          <w:tab/>
        </w:r>
        <w:r w:rsidR="00AC7DAE">
          <w:rPr>
            <w:noProof/>
            <w:webHidden/>
          </w:rPr>
          <w:fldChar w:fldCharType="begin"/>
        </w:r>
        <w:r w:rsidR="00AC7DAE">
          <w:rPr>
            <w:noProof/>
            <w:webHidden/>
          </w:rPr>
          <w:instrText xml:space="preserve"> PAGEREF _Toc101348707 \h </w:instrText>
        </w:r>
        <w:r w:rsidR="00AC7DAE">
          <w:rPr>
            <w:noProof/>
            <w:webHidden/>
          </w:rPr>
        </w:r>
        <w:r w:rsidR="00AC7DAE">
          <w:rPr>
            <w:noProof/>
            <w:webHidden/>
          </w:rPr>
          <w:fldChar w:fldCharType="separate"/>
        </w:r>
        <w:r w:rsidR="00AC7DAE">
          <w:rPr>
            <w:noProof/>
            <w:webHidden/>
          </w:rPr>
          <w:t>14</w:t>
        </w:r>
        <w:r w:rsidR="00AC7DAE">
          <w:rPr>
            <w:noProof/>
            <w:webHidden/>
          </w:rPr>
          <w:fldChar w:fldCharType="end"/>
        </w:r>
      </w:hyperlink>
    </w:p>
    <w:p w14:paraId="05B0B0B6" w14:textId="6A05E13D" w:rsidR="00AC7DAE" w:rsidRDefault="00592D1A">
      <w:pPr>
        <w:pStyle w:val="TOC3"/>
        <w:tabs>
          <w:tab w:val="right" w:leader="dot" w:pos="9350"/>
        </w:tabs>
        <w:rPr>
          <w:rFonts w:eastAsiaTheme="minorEastAsia" w:cstheme="minorBidi"/>
          <w:iCs w:val="0"/>
          <w:noProof/>
          <w:sz w:val="22"/>
          <w:szCs w:val="22"/>
          <w:lang w:eastAsia="ko-KR"/>
        </w:rPr>
      </w:pPr>
      <w:hyperlink w:anchor="_Toc101348708" w:history="1">
        <w:r w:rsidR="00AC7DAE" w:rsidRPr="00CF7DC2">
          <w:rPr>
            <w:rStyle w:val="Hyperlink"/>
            <w:noProof/>
          </w:rPr>
          <w:t>High Speed Internet</w:t>
        </w:r>
        <w:r w:rsidR="00AC7DAE">
          <w:rPr>
            <w:noProof/>
            <w:webHidden/>
          </w:rPr>
          <w:tab/>
        </w:r>
        <w:r w:rsidR="00AC7DAE">
          <w:rPr>
            <w:noProof/>
            <w:webHidden/>
          </w:rPr>
          <w:fldChar w:fldCharType="begin"/>
        </w:r>
        <w:r w:rsidR="00AC7DAE">
          <w:rPr>
            <w:noProof/>
            <w:webHidden/>
          </w:rPr>
          <w:instrText xml:space="preserve"> PAGEREF _Toc101348708 \h </w:instrText>
        </w:r>
        <w:r w:rsidR="00AC7DAE">
          <w:rPr>
            <w:noProof/>
            <w:webHidden/>
          </w:rPr>
        </w:r>
        <w:r w:rsidR="00AC7DAE">
          <w:rPr>
            <w:noProof/>
            <w:webHidden/>
          </w:rPr>
          <w:fldChar w:fldCharType="separate"/>
        </w:r>
        <w:r w:rsidR="00AC7DAE">
          <w:rPr>
            <w:noProof/>
            <w:webHidden/>
          </w:rPr>
          <w:t>14</w:t>
        </w:r>
        <w:r w:rsidR="00AC7DAE">
          <w:rPr>
            <w:noProof/>
            <w:webHidden/>
          </w:rPr>
          <w:fldChar w:fldCharType="end"/>
        </w:r>
      </w:hyperlink>
    </w:p>
    <w:p w14:paraId="6677F08F" w14:textId="6B021383" w:rsidR="00AC7DAE" w:rsidRDefault="00592D1A">
      <w:pPr>
        <w:pStyle w:val="TOC3"/>
        <w:tabs>
          <w:tab w:val="right" w:leader="dot" w:pos="9350"/>
        </w:tabs>
        <w:rPr>
          <w:rFonts w:eastAsiaTheme="minorEastAsia" w:cstheme="minorBidi"/>
          <w:iCs w:val="0"/>
          <w:noProof/>
          <w:sz w:val="22"/>
          <w:szCs w:val="22"/>
          <w:lang w:eastAsia="ko-KR"/>
        </w:rPr>
      </w:pPr>
      <w:hyperlink w:anchor="_Toc101348709" w:history="1">
        <w:r w:rsidR="00AC7DAE" w:rsidRPr="00CF7DC2">
          <w:rPr>
            <w:rStyle w:val="Hyperlink"/>
            <w:noProof/>
          </w:rPr>
          <w:t>Create Support Circles</w:t>
        </w:r>
        <w:r w:rsidR="00AC7DAE">
          <w:rPr>
            <w:noProof/>
            <w:webHidden/>
          </w:rPr>
          <w:tab/>
        </w:r>
        <w:r w:rsidR="00AC7DAE">
          <w:rPr>
            <w:noProof/>
            <w:webHidden/>
          </w:rPr>
          <w:fldChar w:fldCharType="begin"/>
        </w:r>
        <w:r w:rsidR="00AC7DAE">
          <w:rPr>
            <w:noProof/>
            <w:webHidden/>
          </w:rPr>
          <w:instrText xml:space="preserve"> PAGEREF _Toc101348709 \h </w:instrText>
        </w:r>
        <w:r w:rsidR="00AC7DAE">
          <w:rPr>
            <w:noProof/>
            <w:webHidden/>
          </w:rPr>
        </w:r>
        <w:r w:rsidR="00AC7DAE">
          <w:rPr>
            <w:noProof/>
            <w:webHidden/>
          </w:rPr>
          <w:fldChar w:fldCharType="separate"/>
        </w:r>
        <w:r w:rsidR="00AC7DAE">
          <w:rPr>
            <w:noProof/>
            <w:webHidden/>
          </w:rPr>
          <w:t>14</w:t>
        </w:r>
        <w:r w:rsidR="00AC7DAE">
          <w:rPr>
            <w:noProof/>
            <w:webHidden/>
          </w:rPr>
          <w:fldChar w:fldCharType="end"/>
        </w:r>
      </w:hyperlink>
    </w:p>
    <w:p w14:paraId="225491DE" w14:textId="4D45E186" w:rsidR="00AC7DAE" w:rsidRDefault="00592D1A">
      <w:pPr>
        <w:pStyle w:val="TOC3"/>
        <w:tabs>
          <w:tab w:val="right" w:leader="dot" w:pos="9350"/>
        </w:tabs>
        <w:rPr>
          <w:rFonts w:eastAsiaTheme="minorEastAsia" w:cstheme="minorBidi"/>
          <w:iCs w:val="0"/>
          <w:noProof/>
          <w:sz w:val="22"/>
          <w:szCs w:val="22"/>
          <w:lang w:eastAsia="ko-KR"/>
        </w:rPr>
      </w:pPr>
      <w:hyperlink w:anchor="_Toc101348710" w:history="1">
        <w:r w:rsidR="00AC7DAE" w:rsidRPr="00CF7DC2">
          <w:rPr>
            <w:rStyle w:val="Hyperlink"/>
            <w:noProof/>
          </w:rPr>
          <w:t>Communicate!</w:t>
        </w:r>
        <w:r w:rsidR="00AC7DAE">
          <w:rPr>
            <w:noProof/>
            <w:webHidden/>
          </w:rPr>
          <w:tab/>
        </w:r>
        <w:r w:rsidR="00AC7DAE">
          <w:rPr>
            <w:noProof/>
            <w:webHidden/>
          </w:rPr>
          <w:fldChar w:fldCharType="begin"/>
        </w:r>
        <w:r w:rsidR="00AC7DAE">
          <w:rPr>
            <w:noProof/>
            <w:webHidden/>
          </w:rPr>
          <w:instrText xml:space="preserve"> PAGEREF _Toc101348710 \h </w:instrText>
        </w:r>
        <w:r w:rsidR="00AC7DAE">
          <w:rPr>
            <w:noProof/>
            <w:webHidden/>
          </w:rPr>
        </w:r>
        <w:r w:rsidR="00AC7DAE">
          <w:rPr>
            <w:noProof/>
            <w:webHidden/>
          </w:rPr>
          <w:fldChar w:fldCharType="separate"/>
        </w:r>
        <w:r w:rsidR="00AC7DAE">
          <w:rPr>
            <w:noProof/>
            <w:webHidden/>
          </w:rPr>
          <w:t>14</w:t>
        </w:r>
        <w:r w:rsidR="00AC7DAE">
          <w:rPr>
            <w:noProof/>
            <w:webHidden/>
          </w:rPr>
          <w:fldChar w:fldCharType="end"/>
        </w:r>
      </w:hyperlink>
    </w:p>
    <w:p w14:paraId="216CA50D" w14:textId="00B1632A" w:rsidR="00AC7DAE" w:rsidRDefault="00592D1A">
      <w:pPr>
        <w:pStyle w:val="TOC3"/>
        <w:tabs>
          <w:tab w:val="right" w:leader="dot" w:pos="9350"/>
        </w:tabs>
        <w:rPr>
          <w:rFonts w:eastAsiaTheme="minorEastAsia" w:cstheme="minorBidi"/>
          <w:iCs w:val="0"/>
          <w:noProof/>
          <w:sz w:val="22"/>
          <w:szCs w:val="22"/>
          <w:lang w:eastAsia="ko-KR"/>
        </w:rPr>
      </w:pPr>
      <w:hyperlink w:anchor="_Toc101348711" w:history="1">
        <w:r w:rsidR="00AC7DAE" w:rsidRPr="00CF7DC2">
          <w:rPr>
            <w:rStyle w:val="Hyperlink"/>
            <w:noProof/>
          </w:rPr>
          <w:t>The Most Important Person</w:t>
        </w:r>
        <w:r w:rsidR="00AC7DAE">
          <w:rPr>
            <w:noProof/>
            <w:webHidden/>
          </w:rPr>
          <w:tab/>
        </w:r>
        <w:r w:rsidR="00AC7DAE">
          <w:rPr>
            <w:noProof/>
            <w:webHidden/>
          </w:rPr>
          <w:fldChar w:fldCharType="begin"/>
        </w:r>
        <w:r w:rsidR="00AC7DAE">
          <w:rPr>
            <w:noProof/>
            <w:webHidden/>
          </w:rPr>
          <w:instrText xml:space="preserve"> PAGEREF _Toc101348711 \h </w:instrText>
        </w:r>
        <w:r w:rsidR="00AC7DAE">
          <w:rPr>
            <w:noProof/>
            <w:webHidden/>
          </w:rPr>
        </w:r>
        <w:r w:rsidR="00AC7DAE">
          <w:rPr>
            <w:noProof/>
            <w:webHidden/>
          </w:rPr>
          <w:fldChar w:fldCharType="separate"/>
        </w:r>
        <w:r w:rsidR="00AC7DAE">
          <w:rPr>
            <w:noProof/>
            <w:webHidden/>
          </w:rPr>
          <w:t>14</w:t>
        </w:r>
        <w:r w:rsidR="00AC7DAE">
          <w:rPr>
            <w:noProof/>
            <w:webHidden/>
          </w:rPr>
          <w:fldChar w:fldCharType="end"/>
        </w:r>
      </w:hyperlink>
    </w:p>
    <w:p w14:paraId="6004AE6D" w14:textId="6B941B14" w:rsidR="00AC7DAE" w:rsidRDefault="00592D1A">
      <w:pPr>
        <w:pStyle w:val="TOC2"/>
        <w:tabs>
          <w:tab w:val="right" w:leader="dot" w:pos="9350"/>
        </w:tabs>
        <w:rPr>
          <w:rFonts w:eastAsiaTheme="minorEastAsia" w:cstheme="minorBidi"/>
          <w:b w:val="0"/>
          <w:noProof/>
          <w:sz w:val="22"/>
          <w:szCs w:val="22"/>
          <w:lang w:eastAsia="ko-KR"/>
        </w:rPr>
      </w:pPr>
      <w:hyperlink w:anchor="_Toc101348712" w:history="1">
        <w:r w:rsidR="00AC7DAE" w:rsidRPr="00CF7DC2">
          <w:rPr>
            <w:rStyle w:val="Hyperlink"/>
            <w:noProof/>
          </w:rPr>
          <w:t>Educational Support Preparation Checklist</w:t>
        </w:r>
        <w:r w:rsidR="00AC7DAE">
          <w:rPr>
            <w:noProof/>
            <w:webHidden/>
          </w:rPr>
          <w:tab/>
        </w:r>
        <w:r w:rsidR="00AC7DAE">
          <w:rPr>
            <w:noProof/>
            <w:webHidden/>
          </w:rPr>
          <w:fldChar w:fldCharType="begin"/>
        </w:r>
        <w:r w:rsidR="00AC7DAE">
          <w:rPr>
            <w:noProof/>
            <w:webHidden/>
          </w:rPr>
          <w:instrText xml:space="preserve"> PAGEREF _Toc101348712 \h </w:instrText>
        </w:r>
        <w:r w:rsidR="00AC7DAE">
          <w:rPr>
            <w:noProof/>
            <w:webHidden/>
          </w:rPr>
        </w:r>
        <w:r w:rsidR="00AC7DAE">
          <w:rPr>
            <w:noProof/>
            <w:webHidden/>
          </w:rPr>
          <w:fldChar w:fldCharType="separate"/>
        </w:r>
        <w:r w:rsidR="00AC7DAE">
          <w:rPr>
            <w:noProof/>
            <w:webHidden/>
          </w:rPr>
          <w:t>15</w:t>
        </w:r>
        <w:r w:rsidR="00AC7DAE">
          <w:rPr>
            <w:noProof/>
            <w:webHidden/>
          </w:rPr>
          <w:fldChar w:fldCharType="end"/>
        </w:r>
      </w:hyperlink>
    </w:p>
    <w:p w14:paraId="2EA4691C" w14:textId="4C6A76DE" w:rsidR="00AC7DAE" w:rsidRDefault="00592D1A">
      <w:pPr>
        <w:pStyle w:val="TOC2"/>
        <w:tabs>
          <w:tab w:val="right" w:leader="dot" w:pos="9350"/>
        </w:tabs>
        <w:rPr>
          <w:rFonts w:eastAsiaTheme="minorEastAsia" w:cstheme="minorBidi"/>
          <w:b w:val="0"/>
          <w:noProof/>
          <w:sz w:val="22"/>
          <w:szCs w:val="22"/>
          <w:lang w:eastAsia="ko-KR"/>
        </w:rPr>
      </w:pPr>
      <w:hyperlink w:anchor="_Toc101348713" w:history="1">
        <w:r w:rsidR="00AC7DAE" w:rsidRPr="00CF7DC2">
          <w:rPr>
            <w:rStyle w:val="Hyperlink"/>
            <w:noProof/>
          </w:rPr>
          <w:t>Appendix A: Criminal Record Check (CRC)  and Vulnerable Sector Screening (VSS)</w:t>
        </w:r>
        <w:r w:rsidR="00AC7DAE">
          <w:rPr>
            <w:noProof/>
            <w:webHidden/>
          </w:rPr>
          <w:tab/>
        </w:r>
        <w:r w:rsidR="00AC7DAE">
          <w:rPr>
            <w:noProof/>
            <w:webHidden/>
          </w:rPr>
          <w:fldChar w:fldCharType="begin"/>
        </w:r>
        <w:r w:rsidR="00AC7DAE">
          <w:rPr>
            <w:noProof/>
            <w:webHidden/>
          </w:rPr>
          <w:instrText xml:space="preserve"> PAGEREF _Toc101348713 \h </w:instrText>
        </w:r>
        <w:r w:rsidR="00AC7DAE">
          <w:rPr>
            <w:noProof/>
            <w:webHidden/>
          </w:rPr>
        </w:r>
        <w:r w:rsidR="00AC7DAE">
          <w:rPr>
            <w:noProof/>
            <w:webHidden/>
          </w:rPr>
          <w:fldChar w:fldCharType="separate"/>
        </w:r>
        <w:r w:rsidR="00AC7DAE">
          <w:rPr>
            <w:noProof/>
            <w:webHidden/>
          </w:rPr>
          <w:t>17</w:t>
        </w:r>
        <w:r w:rsidR="00AC7DAE">
          <w:rPr>
            <w:noProof/>
            <w:webHidden/>
          </w:rPr>
          <w:fldChar w:fldCharType="end"/>
        </w:r>
      </w:hyperlink>
    </w:p>
    <w:p w14:paraId="74612505" w14:textId="06852B04" w:rsidR="00AC7DAE" w:rsidRDefault="00592D1A">
      <w:pPr>
        <w:pStyle w:val="TOC2"/>
        <w:tabs>
          <w:tab w:val="right" w:leader="dot" w:pos="9350"/>
        </w:tabs>
        <w:rPr>
          <w:rFonts w:eastAsiaTheme="minorEastAsia" w:cstheme="minorBidi"/>
          <w:b w:val="0"/>
          <w:noProof/>
          <w:sz w:val="22"/>
          <w:szCs w:val="22"/>
          <w:lang w:eastAsia="ko-KR"/>
        </w:rPr>
      </w:pPr>
      <w:hyperlink w:anchor="_Toc101348714" w:history="1">
        <w:r w:rsidR="00AC7DAE" w:rsidRPr="00CF7DC2">
          <w:rPr>
            <w:rStyle w:val="Hyperlink"/>
            <w:noProof/>
          </w:rPr>
          <w:t>Appendix B: Health Guidelines</w:t>
        </w:r>
        <w:r w:rsidR="00AC7DAE">
          <w:rPr>
            <w:noProof/>
            <w:webHidden/>
          </w:rPr>
          <w:tab/>
        </w:r>
        <w:r w:rsidR="00AC7DAE">
          <w:rPr>
            <w:noProof/>
            <w:webHidden/>
          </w:rPr>
          <w:fldChar w:fldCharType="begin"/>
        </w:r>
        <w:r w:rsidR="00AC7DAE">
          <w:rPr>
            <w:noProof/>
            <w:webHidden/>
          </w:rPr>
          <w:instrText xml:space="preserve"> PAGEREF _Toc101348714 \h </w:instrText>
        </w:r>
        <w:r w:rsidR="00AC7DAE">
          <w:rPr>
            <w:noProof/>
            <w:webHidden/>
          </w:rPr>
        </w:r>
        <w:r w:rsidR="00AC7DAE">
          <w:rPr>
            <w:noProof/>
            <w:webHidden/>
          </w:rPr>
          <w:fldChar w:fldCharType="separate"/>
        </w:r>
        <w:r w:rsidR="00AC7DAE">
          <w:rPr>
            <w:noProof/>
            <w:webHidden/>
          </w:rPr>
          <w:t>19</w:t>
        </w:r>
        <w:r w:rsidR="00AC7DAE">
          <w:rPr>
            <w:noProof/>
            <w:webHidden/>
          </w:rPr>
          <w:fldChar w:fldCharType="end"/>
        </w:r>
      </w:hyperlink>
    </w:p>
    <w:p w14:paraId="4DD62674" w14:textId="500F3520" w:rsidR="00AC7DAE" w:rsidRDefault="00592D1A">
      <w:pPr>
        <w:pStyle w:val="TOC2"/>
        <w:tabs>
          <w:tab w:val="right" w:leader="dot" w:pos="9350"/>
        </w:tabs>
        <w:rPr>
          <w:rFonts w:eastAsiaTheme="minorEastAsia" w:cstheme="minorBidi"/>
          <w:b w:val="0"/>
          <w:noProof/>
          <w:sz w:val="22"/>
          <w:szCs w:val="22"/>
          <w:lang w:eastAsia="ko-KR"/>
        </w:rPr>
      </w:pPr>
      <w:hyperlink w:anchor="_Toc101348715" w:history="1">
        <w:r w:rsidR="00AC7DAE" w:rsidRPr="00CF7DC2">
          <w:rPr>
            <w:rStyle w:val="Hyperlink"/>
            <w:noProof/>
          </w:rPr>
          <w:t>Appendix C: Letter to Local Police Services</w:t>
        </w:r>
        <w:r w:rsidR="00AC7DAE">
          <w:rPr>
            <w:noProof/>
            <w:webHidden/>
          </w:rPr>
          <w:tab/>
        </w:r>
        <w:r w:rsidR="00AC7DAE">
          <w:rPr>
            <w:noProof/>
            <w:webHidden/>
          </w:rPr>
          <w:fldChar w:fldCharType="begin"/>
        </w:r>
        <w:r w:rsidR="00AC7DAE">
          <w:rPr>
            <w:noProof/>
            <w:webHidden/>
          </w:rPr>
          <w:instrText xml:space="preserve"> PAGEREF _Toc101348715 \h </w:instrText>
        </w:r>
        <w:r w:rsidR="00AC7DAE">
          <w:rPr>
            <w:noProof/>
            <w:webHidden/>
          </w:rPr>
        </w:r>
        <w:r w:rsidR="00AC7DAE">
          <w:rPr>
            <w:noProof/>
            <w:webHidden/>
          </w:rPr>
          <w:fldChar w:fldCharType="separate"/>
        </w:r>
        <w:r w:rsidR="00AC7DAE">
          <w:rPr>
            <w:noProof/>
            <w:webHidden/>
          </w:rPr>
          <w:t>20</w:t>
        </w:r>
        <w:r w:rsidR="00AC7DAE">
          <w:rPr>
            <w:noProof/>
            <w:webHidden/>
          </w:rPr>
          <w:fldChar w:fldCharType="end"/>
        </w:r>
      </w:hyperlink>
    </w:p>
    <w:p w14:paraId="2B8E10E0" w14:textId="200F2EF6" w:rsidR="00AC7DAE" w:rsidRDefault="00592D1A">
      <w:pPr>
        <w:pStyle w:val="TOC2"/>
        <w:tabs>
          <w:tab w:val="right" w:leader="dot" w:pos="9350"/>
        </w:tabs>
        <w:rPr>
          <w:rFonts w:eastAsiaTheme="minorEastAsia" w:cstheme="minorBidi"/>
          <w:b w:val="0"/>
          <w:noProof/>
          <w:sz w:val="22"/>
          <w:szCs w:val="22"/>
          <w:lang w:eastAsia="ko-KR"/>
        </w:rPr>
      </w:pPr>
      <w:hyperlink w:anchor="_Toc101348716" w:history="1">
        <w:r w:rsidR="00AC7DAE" w:rsidRPr="00CF7DC2">
          <w:rPr>
            <w:rStyle w:val="Hyperlink"/>
            <w:noProof/>
          </w:rPr>
          <w:t>Appendix D: Textbooks</w:t>
        </w:r>
        <w:r w:rsidR="00AC7DAE">
          <w:rPr>
            <w:noProof/>
            <w:webHidden/>
          </w:rPr>
          <w:tab/>
        </w:r>
        <w:r w:rsidR="00AC7DAE">
          <w:rPr>
            <w:noProof/>
            <w:webHidden/>
          </w:rPr>
          <w:fldChar w:fldCharType="begin"/>
        </w:r>
        <w:r w:rsidR="00AC7DAE">
          <w:rPr>
            <w:noProof/>
            <w:webHidden/>
          </w:rPr>
          <w:instrText xml:space="preserve"> PAGEREF _Toc101348716 \h </w:instrText>
        </w:r>
        <w:r w:rsidR="00AC7DAE">
          <w:rPr>
            <w:noProof/>
            <w:webHidden/>
          </w:rPr>
        </w:r>
        <w:r w:rsidR="00AC7DAE">
          <w:rPr>
            <w:noProof/>
            <w:webHidden/>
          </w:rPr>
          <w:fldChar w:fldCharType="separate"/>
        </w:r>
        <w:r w:rsidR="00AC7DAE">
          <w:rPr>
            <w:noProof/>
            <w:webHidden/>
          </w:rPr>
          <w:t>21</w:t>
        </w:r>
        <w:r w:rsidR="00AC7DAE">
          <w:rPr>
            <w:noProof/>
            <w:webHidden/>
          </w:rPr>
          <w:fldChar w:fldCharType="end"/>
        </w:r>
      </w:hyperlink>
    </w:p>
    <w:p w14:paraId="042A27F6" w14:textId="70BE8341" w:rsidR="00AC7DAE" w:rsidRDefault="00592D1A">
      <w:pPr>
        <w:pStyle w:val="TOC2"/>
        <w:tabs>
          <w:tab w:val="right" w:leader="dot" w:pos="9350"/>
        </w:tabs>
        <w:rPr>
          <w:rFonts w:eastAsiaTheme="minorEastAsia" w:cstheme="minorBidi"/>
          <w:b w:val="0"/>
          <w:noProof/>
          <w:sz w:val="22"/>
          <w:szCs w:val="22"/>
          <w:lang w:eastAsia="ko-KR"/>
        </w:rPr>
      </w:pPr>
      <w:hyperlink w:anchor="_Toc101348717" w:history="1">
        <w:r w:rsidR="00AC7DAE" w:rsidRPr="00CF7DC2">
          <w:rPr>
            <w:rStyle w:val="Hyperlink"/>
            <w:noProof/>
          </w:rPr>
          <w:t>Appendix E: Program Maps</w:t>
        </w:r>
        <w:r w:rsidR="00AC7DAE">
          <w:rPr>
            <w:noProof/>
            <w:webHidden/>
          </w:rPr>
          <w:tab/>
        </w:r>
        <w:r w:rsidR="00AC7DAE">
          <w:rPr>
            <w:noProof/>
            <w:webHidden/>
          </w:rPr>
          <w:fldChar w:fldCharType="begin"/>
        </w:r>
        <w:r w:rsidR="00AC7DAE">
          <w:rPr>
            <w:noProof/>
            <w:webHidden/>
          </w:rPr>
          <w:instrText xml:space="preserve"> PAGEREF _Toc101348717 \h </w:instrText>
        </w:r>
        <w:r w:rsidR="00AC7DAE">
          <w:rPr>
            <w:noProof/>
            <w:webHidden/>
          </w:rPr>
        </w:r>
        <w:r w:rsidR="00AC7DAE">
          <w:rPr>
            <w:noProof/>
            <w:webHidden/>
          </w:rPr>
          <w:fldChar w:fldCharType="separate"/>
        </w:r>
        <w:r w:rsidR="00AC7DAE">
          <w:rPr>
            <w:noProof/>
            <w:webHidden/>
          </w:rPr>
          <w:t>22</w:t>
        </w:r>
        <w:r w:rsidR="00AC7DAE">
          <w:rPr>
            <w:noProof/>
            <w:webHidden/>
          </w:rPr>
          <w:fldChar w:fldCharType="end"/>
        </w:r>
      </w:hyperlink>
    </w:p>
    <w:p w14:paraId="69AB7B51" w14:textId="5ACC0B65" w:rsidR="00DD744C" w:rsidRDefault="00DE0B4E" w:rsidP="00DE0B4E">
      <w:pPr>
        <w:pStyle w:val="Heading2"/>
      </w:pPr>
      <w:r>
        <w:fldChar w:fldCharType="end"/>
      </w:r>
    </w:p>
    <w:p w14:paraId="18656AA8" w14:textId="587C07A6" w:rsidR="001E2FB4" w:rsidRDefault="00DD744C" w:rsidP="00DD744C">
      <w:pPr>
        <w:spacing w:before="0" w:after="0"/>
      </w:pPr>
      <w:r>
        <w:br w:type="page"/>
      </w:r>
    </w:p>
    <w:p w14:paraId="79D06F13" w14:textId="3A5E5902" w:rsidR="001E2FB4" w:rsidRPr="007B5432" w:rsidRDefault="001E2FB4" w:rsidP="007B5432">
      <w:pPr>
        <w:pStyle w:val="Heading2"/>
      </w:pPr>
      <w:bookmarkStart w:id="2" w:name="_Toc101348684"/>
      <w:r w:rsidRPr="007B5432">
        <w:lastRenderedPageBreak/>
        <w:t xml:space="preserve">Welcome </w:t>
      </w:r>
      <w:r w:rsidR="005A5B8B">
        <w:t>Spring</w:t>
      </w:r>
      <w:r w:rsidRPr="007B5432">
        <w:t xml:space="preserve"> 202</w:t>
      </w:r>
      <w:r w:rsidR="007B1103">
        <w:t>2</w:t>
      </w:r>
      <w:r w:rsidRPr="007B5432">
        <w:t xml:space="preserve"> </w:t>
      </w:r>
      <w:r w:rsidR="007B1103">
        <w:t xml:space="preserve">Part-Time </w:t>
      </w:r>
      <w:r w:rsidRPr="007B5432">
        <w:t>Students!</w:t>
      </w:r>
      <w:bookmarkEnd w:id="2"/>
    </w:p>
    <w:p w14:paraId="74759D78" w14:textId="729397BD" w:rsidR="001E2FB4" w:rsidRDefault="001E2FB4" w:rsidP="001E2FB4">
      <w:r>
        <w:t xml:space="preserve">Sheridan’s </w:t>
      </w:r>
      <w:r w:rsidRPr="002C24B4">
        <w:rPr>
          <w:rStyle w:val="Strong"/>
        </w:rPr>
        <w:t>Educational Support Diploma Program</w:t>
      </w:r>
      <w:r>
        <w:t xml:space="preserve"> enables you to graduate with skills and knowledge in both special education and educational technology – two areas that greatly enhance your employability!</w:t>
      </w:r>
    </w:p>
    <w:p w14:paraId="0B057BEE" w14:textId="77777777" w:rsidR="001E2FB4" w:rsidRDefault="001E2FB4" w:rsidP="001E2FB4">
      <w:pPr>
        <w:sectPr w:rsidR="001E2FB4" w:rsidSect="003E221E">
          <w:footerReference w:type="even" r:id="rId10"/>
          <w:footerReference w:type="default" r:id="rId11"/>
          <w:pgSz w:w="12240" w:h="15840"/>
          <w:pgMar w:top="1440" w:right="1440" w:bottom="1440" w:left="1440" w:header="708" w:footer="708" w:gutter="0"/>
          <w:cols w:space="708"/>
          <w:titlePg/>
          <w:docGrid w:linePitch="360"/>
        </w:sectPr>
      </w:pPr>
    </w:p>
    <w:p w14:paraId="7C89381A" w14:textId="16ECDD05" w:rsidR="002C24B4" w:rsidRDefault="002C24B4" w:rsidP="006C0819">
      <w:pPr>
        <w:jc w:val="center"/>
      </w:pPr>
      <w:r>
        <w:rPr>
          <w:noProof/>
        </w:rPr>
        <w:drawing>
          <wp:inline distT="0" distB="0" distL="0" distR="0" wp14:anchorId="0E568BF6" wp14:editId="510F2ED4">
            <wp:extent cx="1774800" cy="1666800"/>
            <wp:effectExtent l="0" t="0" r="3810" b="0"/>
            <wp:docPr id="3" name="Picture 3"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a:extLst>
                        <a:ext uri="{C183D7F6-B498-43B3-948B-1728B52AA6E4}">
                          <adec:decorative xmlns:adec="http://schemas.microsoft.com/office/drawing/2017/decorative" val="0"/>
                        </a:ext>
                      </a:extLst>
                    </pic:cNvPr>
                    <pic:cNvPicPr/>
                  </pic:nvPicPr>
                  <pic:blipFill rotWithShape="1">
                    <a:blip r:embed="rId12">
                      <a:extLst>
                        <a:ext uri="{28A0092B-C50C-407E-A947-70E740481C1C}">
                          <a14:useLocalDpi xmlns:a14="http://schemas.microsoft.com/office/drawing/2010/main" val="0"/>
                        </a:ext>
                      </a:extLst>
                    </a:blip>
                    <a:srcRect l="15910" t="6622" b="4635"/>
                    <a:stretch/>
                  </pic:blipFill>
                  <pic:spPr bwMode="auto">
                    <a:xfrm>
                      <a:off x="0" y="0"/>
                      <a:ext cx="1774800" cy="1666800"/>
                    </a:xfrm>
                    <a:prstGeom prst="rect">
                      <a:avLst/>
                    </a:prstGeom>
                    <a:ln>
                      <a:noFill/>
                    </a:ln>
                    <a:extLst>
                      <a:ext uri="{53640926-AAD7-44D8-BBD7-CCE9431645EC}">
                        <a14:shadowObscured xmlns:a14="http://schemas.microsoft.com/office/drawing/2010/main"/>
                      </a:ext>
                    </a:extLst>
                  </pic:spPr>
                </pic:pic>
              </a:graphicData>
            </a:graphic>
          </wp:inline>
        </w:drawing>
      </w:r>
    </w:p>
    <w:p w14:paraId="687FA5F7" w14:textId="5BFBAC06" w:rsidR="002C24B4" w:rsidRDefault="001E2FB4" w:rsidP="001E2FB4">
      <w:r>
        <w:t xml:space="preserve">This </w:t>
      </w:r>
      <w:r w:rsidRPr="001429DA">
        <w:rPr>
          <w:rStyle w:val="Strong"/>
        </w:rPr>
        <w:t>Welcome Handbook</w:t>
      </w:r>
      <w:r w:rsidRPr="001429DA">
        <w:rPr>
          <w:color w:val="C45911" w:themeColor="accent2" w:themeShade="BF"/>
        </w:rPr>
        <w:t xml:space="preserve"> </w:t>
      </w:r>
      <w:r>
        <w:t xml:space="preserve">is your first reading assignment. We are confident that the </w:t>
      </w:r>
      <w:r w:rsidRPr="00DE0B4E">
        <w:rPr>
          <w:rStyle w:val="Strong"/>
        </w:rPr>
        <w:t>keys to success</w:t>
      </w:r>
      <w:r w:rsidRPr="002947A0">
        <w:rPr>
          <w:color w:val="BC4323"/>
        </w:rPr>
        <w:t xml:space="preserve"> </w:t>
      </w:r>
      <w:r>
        <w:t>are explained in these pages. This information will help to prepare you for a successful start-up and successful first semester. We invite you to carefully review this handbook right away and complete the various tasks that require your immediate attention.</w:t>
      </w:r>
    </w:p>
    <w:p w14:paraId="7F235D22" w14:textId="77777777" w:rsidR="002C24B4" w:rsidRDefault="002C24B4" w:rsidP="001E2FB4">
      <w:pPr>
        <w:sectPr w:rsidR="002C24B4" w:rsidSect="003E221E">
          <w:type w:val="continuous"/>
          <w:pgSz w:w="12240" w:h="15840"/>
          <w:pgMar w:top="1247" w:right="1440" w:bottom="1247" w:left="1440" w:header="709" w:footer="709" w:gutter="0"/>
          <w:cols w:num="2" w:space="345" w:equalWidth="0">
            <w:col w:w="4082" w:space="345"/>
            <w:col w:w="4933"/>
          </w:cols>
          <w:docGrid w:linePitch="360"/>
        </w:sectPr>
      </w:pPr>
    </w:p>
    <w:p w14:paraId="2242A9A3" w14:textId="682971AE" w:rsidR="002C24B4" w:rsidRDefault="002C24B4" w:rsidP="007B5432">
      <w:pPr>
        <w:pStyle w:val="Heading2"/>
        <w:sectPr w:rsidR="002C24B4" w:rsidSect="003E221E">
          <w:type w:val="continuous"/>
          <w:pgSz w:w="12240" w:h="15840"/>
          <w:pgMar w:top="1440" w:right="1440" w:bottom="1440" w:left="1440" w:header="708" w:footer="708" w:gutter="0"/>
          <w:cols w:space="708"/>
          <w:docGrid w:linePitch="360"/>
        </w:sectPr>
      </w:pPr>
      <w:bookmarkStart w:id="3" w:name="_Toc101348685"/>
      <w:r>
        <w:t xml:space="preserve">The Educational Assistant Role: </w:t>
      </w:r>
      <w:r w:rsidR="00945520">
        <w:br/>
      </w:r>
      <w:r>
        <w:t>Are you in the Right Program?</w:t>
      </w:r>
      <w:bookmarkEnd w:id="3"/>
    </w:p>
    <w:p w14:paraId="319D6082" w14:textId="482B6621" w:rsidR="001E2FB4" w:rsidRDefault="002C24B4" w:rsidP="002C24B4">
      <w:r>
        <w:t>Surprisingly, some students accept admission into the program without being fully aware of all aspects of the E</w:t>
      </w:r>
      <w:r w:rsidR="00DF7728">
        <w:t>ducational Assistant’s</w:t>
      </w:r>
      <w:r w:rsidR="006B6DD8">
        <w:t xml:space="preserve"> (E.A.</w:t>
      </w:r>
      <w:r w:rsidR="00936129">
        <w:t>’</w:t>
      </w:r>
      <w:r w:rsidR="006B6DD8">
        <w:t>s)</w:t>
      </w:r>
      <w:r>
        <w:t xml:space="preserve"> role. Educational Assistants, graduates of the Educational Support program, work primarily in </w:t>
      </w:r>
      <w:proofErr w:type="gramStart"/>
      <w:r w:rsidRPr="001429DA">
        <w:rPr>
          <w:rStyle w:val="Strong"/>
        </w:rPr>
        <w:t>Kindergarten</w:t>
      </w:r>
      <w:proofErr w:type="gramEnd"/>
      <w:r w:rsidRPr="001429DA">
        <w:rPr>
          <w:rStyle w:val="Strong"/>
        </w:rPr>
        <w:t xml:space="preserve"> to Grade 12</w:t>
      </w:r>
      <w:r>
        <w:t xml:space="preserve"> classes, exclusively supporting pupils who have exceptional learning needs, in any or all of these areas:</w:t>
      </w:r>
    </w:p>
    <w:p w14:paraId="238711C5" w14:textId="14183CAA" w:rsidR="002C24B4" w:rsidRDefault="002C24B4" w:rsidP="006C0819">
      <w:pPr>
        <w:pStyle w:val="ListParagraph"/>
        <w:numPr>
          <w:ilvl w:val="0"/>
          <w:numId w:val="2"/>
        </w:numPr>
      </w:pPr>
      <w:r>
        <w:t>Personal care which includes mealtime and bathroom routines</w:t>
      </w:r>
    </w:p>
    <w:p w14:paraId="00DBFA5D" w14:textId="4BCCD33A" w:rsidR="002C24B4" w:rsidRDefault="002C24B4" w:rsidP="006C0819">
      <w:pPr>
        <w:pStyle w:val="ListParagraph"/>
        <w:numPr>
          <w:ilvl w:val="0"/>
          <w:numId w:val="2"/>
        </w:numPr>
      </w:pPr>
      <w:r>
        <w:t>Social skills and behaviour which may involve establishing and implementing positive behaviour supports or responding to more severe verbally or physically expressive behaviour</w:t>
      </w:r>
    </w:p>
    <w:p w14:paraId="0BD03044" w14:textId="13F4A0EB" w:rsidR="002C24B4" w:rsidRDefault="002C24B4" w:rsidP="006C0819">
      <w:pPr>
        <w:pStyle w:val="ListParagraph"/>
        <w:numPr>
          <w:ilvl w:val="0"/>
          <w:numId w:val="2"/>
        </w:numPr>
      </w:pPr>
      <w:r>
        <w:t>Communication skills including verbal and non-verbal means</w:t>
      </w:r>
    </w:p>
    <w:p w14:paraId="2ACE09A6" w14:textId="5A04B972" w:rsidR="002C24B4" w:rsidRDefault="002C24B4" w:rsidP="006C0819">
      <w:pPr>
        <w:pStyle w:val="ListParagraph"/>
        <w:numPr>
          <w:ilvl w:val="0"/>
          <w:numId w:val="2"/>
        </w:numPr>
      </w:pPr>
      <w:r>
        <w:t xml:space="preserve">Life skills which </w:t>
      </w:r>
      <w:proofErr w:type="gramStart"/>
      <w:r>
        <w:t>includes</w:t>
      </w:r>
      <w:proofErr w:type="gramEnd"/>
      <w:r>
        <w:t xml:space="preserve"> activities of daily living</w:t>
      </w:r>
    </w:p>
    <w:p w14:paraId="024B205C" w14:textId="3268A932" w:rsidR="002C24B4" w:rsidRDefault="002C24B4" w:rsidP="006C0819">
      <w:pPr>
        <w:pStyle w:val="ListParagraph"/>
        <w:numPr>
          <w:ilvl w:val="0"/>
          <w:numId w:val="2"/>
        </w:numPr>
      </w:pPr>
      <w:r>
        <w:t>Academic skills which may include reading, writing, math, organization, studying</w:t>
      </w:r>
      <w:r w:rsidR="002947A0">
        <w:t>,</w:t>
      </w:r>
      <w:r>
        <w:t xml:space="preserve"> and accessing</w:t>
      </w:r>
      <w:r w:rsidR="002947A0">
        <w:t xml:space="preserve"> and using</w:t>
      </w:r>
      <w:r>
        <w:t xml:space="preserve"> technology.</w:t>
      </w:r>
    </w:p>
    <w:p w14:paraId="018056F7" w14:textId="6016F971" w:rsidR="002C24B4" w:rsidRDefault="002C24B4" w:rsidP="002C24B4">
      <w:r>
        <w:t>Supports outlined in Individual Education Plans (IEPs) often require E.A.s to have competencies in the areas of educational and assistive technology.</w:t>
      </w:r>
    </w:p>
    <w:p w14:paraId="5AE88836" w14:textId="578348D8" w:rsidR="006C0819" w:rsidRPr="007B5432" w:rsidRDefault="006C0819" w:rsidP="007B5432">
      <w:pPr>
        <w:pStyle w:val="Heading2"/>
      </w:pPr>
      <w:bookmarkStart w:id="4" w:name="_Toc101348686"/>
      <w:r w:rsidRPr="007B5432">
        <w:lastRenderedPageBreak/>
        <w:t>Behaviour in the Classroom</w:t>
      </w:r>
      <w:bookmarkEnd w:id="4"/>
    </w:p>
    <w:p w14:paraId="734ECD56" w14:textId="77777777" w:rsidR="006C0819" w:rsidRDefault="006C0819" w:rsidP="006C0819">
      <w:pPr>
        <w:sectPr w:rsidR="006C0819" w:rsidSect="003E221E">
          <w:type w:val="continuous"/>
          <w:pgSz w:w="12240" w:h="15840"/>
          <w:pgMar w:top="1440" w:right="1440" w:bottom="1440" w:left="1440" w:header="708" w:footer="708" w:gutter="0"/>
          <w:cols w:space="708"/>
          <w:docGrid w:linePitch="360"/>
        </w:sectPr>
      </w:pPr>
    </w:p>
    <w:p w14:paraId="76473595" w14:textId="0414B7D0" w:rsidR="006C0819" w:rsidRDefault="006C0819" w:rsidP="006C0819">
      <w:r>
        <w:rPr>
          <w:noProof/>
        </w:rPr>
        <w:drawing>
          <wp:inline distT="0" distB="0" distL="0" distR="0" wp14:anchorId="15CBD642" wp14:editId="3E66ACB4">
            <wp:extent cx="2479709" cy="2091266"/>
            <wp:effectExtent l="0" t="0" r="0" b="4445"/>
            <wp:docPr id="4" name="Picture 4" descr="Young student shouting with fists clen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Young student shouting with fists clench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2655" cy="2102184"/>
                    </a:xfrm>
                    <a:prstGeom prst="rect">
                      <a:avLst/>
                    </a:prstGeom>
                  </pic:spPr>
                </pic:pic>
              </a:graphicData>
            </a:graphic>
          </wp:inline>
        </w:drawing>
      </w:r>
    </w:p>
    <w:p w14:paraId="628E7AAE" w14:textId="31285002" w:rsidR="006C0819" w:rsidRDefault="006C0819" w:rsidP="006C0819">
      <w:r>
        <w:br w:type="column"/>
      </w:r>
      <w:r>
        <w:t>Educational Assistants support learners with a range of needs.</w:t>
      </w:r>
    </w:p>
    <w:p w14:paraId="1CFC65EA" w14:textId="523722FC" w:rsidR="006C0819" w:rsidRDefault="006C0819" w:rsidP="006C0819">
      <w:r>
        <w:t xml:space="preserve">Many pupils require support </w:t>
      </w:r>
      <w:proofErr w:type="gramStart"/>
      <w:r>
        <w:t>in the area of</w:t>
      </w:r>
      <w:proofErr w:type="gramEnd"/>
      <w:r>
        <w:t xml:space="preserve"> </w:t>
      </w:r>
      <w:r w:rsidRPr="006C0819">
        <w:rPr>
          <w:rStyle w:val="Strong"/>
        </w:rPr>
        <w:t>behaviour and self-regulation</w:t>
      </w:r>
      <w:r>
        <w:t xml:space="preserve">. At times, classroom behaviour can be challenging. When pupils experience stress, they are more likely to choose verbally or physically </w:t>
      </w:r>
      <w:r w:rsidR="002947A0">
        <w:t>expr</w:t>
      </w:r>
      <w:r>
        <w:t xml:space="preserve">essive behaviour to </w:t>
      </w:r>
      <w:r w:rsidR="002947A0">
        <w:t>communicate</w:t>
      </w:r>
      <w:r>
        <w:t xml:space="preserve"> their needs. Today’s Educational Assistants must be prepare</w:t>
      </w:r>
      <w:r w:rsidR="00F83D1A">
        <w:t>d</w:t>
      </w:r>
      <w:r>
        <w:t xml:space="preserve"> to support the unique needs of these learners.</w:t>
      </w:r>
    </w:p>
    <w:p w14:paraId="0CAF5FD5" w14:textId="77777777" w:rsidR="006C0819" w:rsidRDefault="006C0819" w:rsidP="006C0819">
      <w:pPr>
        <w:sectPr w:rsidR="006C0819" w:rsidSect="003E221E">
          <w:type w:val="continuous"/>
          <w:pgSz w:w="12240" w:h="15840"/>
          <w:pgMar w:top="1440" w:right="1440" w:bottom="1440" w:left="1440" w:header="708" w:footer="708" w:gutter="0"/>
          <w:cols w:num="2" w:space="340" w:equalWidth="0">
            <w:col w:w="4082" w:space="340"/>
            <w:col w:w="4938"/>
          </w:cols>
          <w:docGrid w:linePitch="360"/>
        </w:sectPr>
      </w:pPr>
    </w:p>
    <w:p w14:paraId="181FA22F" w14:textId="10AA4295" w:rsidR="006C0819" w:rsidRPr="007B5432" w:rsidRDefault="006C0819" w:rsidP="007B5432">
      <w:pPr>
        <w:pStyle w:val="Heading2"/>
      </w:pPr>
      <w:bookmarkStart w:id="5" w:name="_Toc101348687"/>
      <w:r w:rsidRPr="007B5432">
        <w:t>Teamwork is Essential</w:t>
      </w:r>
      <w:bookmarkEnd w:id="5"/>
    </w:p>
    <w:p w14:paraId="6EC8FDDB" w14:textId="5CC47DB8" w:rsidR="006C0819" w:rsidRDefault="006C0819" w:rsidP="006C0819">
      <w:r>
        <w:t>E</w:t>
      </w:r>
      <w:r w:rsidR="002A1CDD">
        <w:t>ducational Assistant</w:t>
      </w:r>
      <w:r>
        <w:t xml:space="preserve">s work closely with, and under the direction of, the classroom teacher and the Special Education Resource Teacher. </w:t>
      </w:r>
      <w:r w:rsidRPr="002A1CDD">
        <w:rPr>
          <w:rStyle w:val="Strong"/>
        </w:rPr>
        <w:t>Teamwork is essential to this role</w:t>
      </w:r>
      <w:r>
        <w:t>. The ability to communicate effectively</w:t>
      </w:r>
      <w:r w:rsidR="002A1CDD">
        <w:t>, problem solve collaboratively, and implement interventions cooperatively are fundamental skills to succeed as part of the Special Education team.</w:t>
      </w:r>
    </w:p>
    <w:p w14:paraId="1273D152" w14:textId="48FB3771" w:rsidR="002E710F" w:rsidRDefault="002A1CDD" w:rsidP="002E710F">
      <w:r>
        <w:t>E.A</w:t>
      </w:r>
      <w:r w:rsidR="00945520">
        <w:t>.</w:t>
      </w:r>
      <w:r>
        <w:t xml:space="preserve">s may work at any level in the cascade model of special education, including contained classrooms with specialized programs, mainstream classrooms, or resource rooms. An E.A.’s job assignment may include intensive individualized support, but it is much more likely to involve several students in one classroom, or a mixed schedule working in many different areas of the school throughout the day. </w:t>
      </w:r>
      <w:r w:rsidRPr="002A1CDD">
        <w:rPr>
          <w:rStyle w:val="Strong"/>
        </w:rPr>
        <w:t>Flexibility is required</w:t>
      </w:r>
      <w:r>
        <w:t>.</w:t>
      </w:r>
    </w:p>
    <w:p w14:paraId="02ECD0C8" w14:textId="54284E16" w:rsidR="002E710F" w:rsidRDefault="002E710F" w:rsidP="002E710F">
      <w:pPr>
        <w:jc w:val="center"/>
      </w:pPr>
      <w:r>
        <w:rPr>
          <w:noProof/>
        </w:rPr>
        <w:drawing>
          <wp:inline distT="0" distB="0" distL="0" distR="0" wp14:anchorId="5C7CFC0C" wp14:editId="54A40D52">
            <wp:extent cx="2820732" cy="1534160"/>
            <wp:effectExtent l="0" t="0" r="0" b="2540"/>
            <wp:docPr id="9" name="Picture 9"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orative">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073" cy="1538153"/>
                    </a:xfrm>
                    <a:prstGeom prst="rect">
                      <a:avLst/>
                    </a:prstGeom>
                  </pic:spPr>
                </pic:pic>
              </a:graphicData>
            </a:graphic>
          </wp:inline>
        </w:drawing>
      </w:r>
    </w:p>
    <w:p w14:paraId="13D12FB8" w14:textId="5F86EA28" w:rsidR="001F06D4" w:rsidRDefault="001F06D4" w:rsidP="007B5432">
      <w:pPr>
        <w:pStyle w:val="Heading2"/>
      </w:pPr>
      <w:bookmarkStart w:id="6" w:name="_Toc101348688"/>
      <w:r>
        <w:lastRenderedPageBreak/>
        <w:t>Program Structure</w:t>
      </w:r>
      <w:bookmarkEnd w:id="6"/>
    </w:p>
    <w:p w14:paraId="55D1F9C4" w14:textId="619ADB1B" w:rsidR="001F06D4" w:rsidRDefault="001F06D4" w:rsidP="007B5432">
      <w:pPr>
        <w:pStyle w:val="Heading3"/>
      </w:pPr>
      <w:bookmarkStart w:id="7" w:name="_Toc101348689"/>
      <w:r>
        <w:t>Timetables</w:t>
      </w:r>
      <w:bookmarkEnd w:id="7"/>
    </w:p>
    <w:p w14:paraId="4C87F3E6" w14:textId="77777777" w:rsidR="002E710F" w:rsidRDefault="002E710F" w:rsidP="001F06D4">
      <w:pPr>
        <w:sectPr w:rsidR="002E710F" w:rsidSect="003E221E">
          <w:type w:val="continuous"/>
          <w:pgSz w:w="12240" w:h="15840"/>
          <w:pgMar w:top="1247" w:right="1440" w:bottom="1247" w:left="1440" w:header="709" w:footer="709" w:gutter="0"/>
          <w:cols w:space="340"/>
          <w:docGrid w:linePitch="360"/>
        </w:sectPr>
      </w:pPr>
    </w:p>
    <w:p w14:paraId="67614785" w14:textId="19160426" w:rsidR="002E710F" w:rsidRDefault="002E710F" w:rsidP="001F06D4">
      <w:r>
        <w:rPr>
          <w:noProof/>
        </w:rPr>
        <w:drawing>
          <wp:inline distT="0" distB="0" distL="0" distR="0" wp14:anchorId="0E9409D3" wp14:editId="7C6B3098">
            <wp:extent cx="1909916" cy="1879600"/>
            <wp:effectExtent l="0" t="0" r="0" b="0"/>
            <wp:docPr id="8" name="Picture 8" descr="Smiling student holds an open text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miling student holds an open textbook">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920551" cy="1890066"/>
                    </a:xfrm>
                    <a:prstGeom prst="rect">
                      <a:avLst/>
                    </a:prstGeom>
                  </pic:spPr>
                </pic:pic>
              </a:graphicData>
            </a:graphic>
          </wp:inline>
        </w:drawing>
      </w:r>
    </w:p>
    <w:p w14:paraId="0CD4812A" w14:textId="2DC0C70A" w:rsidR="001F06D4" w:rsidRDefault="002E710F" w:rsidP="001F06D4">
      <w:r>
        <w:br w:type="column"/>
      </w:r>
      <w:r w:rsidR="001F06D4">
        <w:t xml:space="preserve">The Educational Support program uses </w:t>
      </w:r>
      <w:r w:rsidR="001F06D4" w:rsidRPr="001429DA">
        <w:rPr>
          <w:rStyle w:val="Strong"/>
        </w:rPr>
        <w:t xml:space="preserve">Course Based Registration </w:t>
      </w:r>
      <w:r w:rsidR="001F06D4">
        <w:t xml:space="preserve">(also known as CBR or Custom Timetables). This means that you will create your own timetable, based on the courses you wish to take each term. </w:t>
      </w:r>
      <w:r w:rsidR="001F06D4" w:rsidRPr="001429DA">
        <w:rPr>
          <w:rStyle w:val="Strong"/>
        </w:rPr>
        <w:t>You should plan to follow your program map</w:t>
      </w:r>
      <w:r w:rsidR="001F06D4">
        <w:t xml:space="preserve"> (Appendix E) as you set up your timetable. Pay close attention to pre-requisite and co-requisite courses as you </w:t>
      </w:r>
      <w:proofErr w:type="gramStart"/>
      <w:r w:rsidR="001F06D4">
        <w:t>plan ahead</w:t>
      </w:r>
      <w:proofErr w:type="gramEnd"/>
      <w:r w:rsidR="001F06D4">
        <w:t xml:space="preserve"> for future terms. You should be able to view a list of available courses this term in </w:t>
      </w:r>
      <w:hyperlink r:id="rId16" w:history="1">
        <w:proofErr w:type="spellStart"/>
        <w:r w:rsidR="001F06D4" w:rsidRPr="00FB6E84">
          <w:rPr>
            <w:rStyle w:val="Hyperlink"/>
          </w:rPr>
          <w:t>MyStudentCentre</w:t>
        </w:r>
        <w:proofErr w:type="spellEnd"/>
      </w:hyperlink>
      <w:r w:rsidR="001F06D4">
        <w:t>.</w:t>
      </w:r>
      <w:r w:rsidR="007B1103">
        <w:t xml:space="preserve"> Please </w:t>
      </w:r>
      <w:r w:rsidR="007B1103" w:rsidRPr="007B1103">
        <w:rPr>
          <w:b/>
          <w:bCs/>
          <w:color w:val="BE421A"/>
        </w:rPr>
        <w:t>check your email for an important message</w:t>
      </w:r>
      <w:r w:rsidR="007B1103" w:rsidRPr="007B1103">
        <w:rPr>
          <w:color w:val="BE421A"/>
        </w:rPr>
        <w:t xml:space="preserve"> </w:t>
      </w:r>
      <w:r w:rsidR="007B1103">
        <w:t>about which courses to select.</w:t>
      </w:r>
    </w:p>
    <w:p w14:paraId="4185E2BD" w14:textId="77777777" w:rsidR="002E710F" w:rsidRPr="007B1103" w:rsidRDefault="002E710F" w:rsidP="001F06D4">
      <w:pPr>
        <w:pStyle w:val="Heading2"/>
        <w:rPr>
          <w:color w:val="C00000"/>
        </w:rPr>
        <w:sectPr w:rsidR="002E710F" w:rsidRPr="007B1103" w:rsidSect="007B1103">
          <w:type w:val="continuous"/>
          <w:pgSz w:w="12240" w:h="15840"/>
          <w:pgMar w:top="1440" w:right="1440" w:bottom="1440" w:left="1440" w:header="708" w:footer="708" w:gutter="0"/>
          <w:cols w:num="2" w:space="0" w:equalWidth="0">
            <w:col w:w="3406" w:space="0"/>
            <w:col w:w="5954"/>
          </w:cols>
          <w:docGrid w:linePitch="360"/>
        </w:sectPr>
      </w:pPr>
    </w:p>
    <w:p w14:paraId="3CF3A410" w14:textId="16A48B6F" w:rsidR="001F06D4" w:rsidRDefault="001F06D4" w:rsidP="007B5432">
      <w:pPr>
        <w:pStyle w:val="Heading3"/>
      </w:pPr>
      <w:bookmarkStart w:id="8" w:name="_Toc101348690"/>
      <w:r>
        <w:t>Classes</w:t>
      </w:r>
      <w:bookmarkEnd w:id="8"/>
    </w:p>
    <w:p w14:paraId="1659A92F" w14:textId="5F715A43" w:rsidR="001F06D4" w:rsidRDefault="002947A0" w:rsidP="001F06D4">
      <w:r>
        <w:t>Typically, c</w:t>
      </w:r>
      <w:r w:rsidR="001F06D4">
        <w:t xml:space="preserve">lasses can be scheduled anytime between </w:t>
      </w:r>
      <w:r w:rsidR="001F06D4" w:rsidRPr="001429DA">
        <w:rPr>
          <w:rStyle w:val="Strong"/>
        </w:rPr>
        <w:t>8</w:t>
      </w:r>
      <w:r w:rsidR="00D93FC8">
        <w:rPr>
          <w:rStyle w:val="Strong"/>
        </w:rPr>
        <w:t xml:space="preserve"> </w:t>
      </w:r>
      <w:r w:rsidR="001F06D4" w:rsidRPr="001429DA">
        <w:rPr>
          <w:rStyle w:val="Strong"/>
        </w:rPr>
        <w:t>am and 10</w:t>
      </w:r>
      <w:r w:rsidR="00D93FC8">
        <w:rPr>
          <w:rStyle w:val="Strong"/>
        </w:rPr>
        <w:t xml:space="preserve"> </w:t>
      </w:r>
      <w:r w:rsidR="001F06D4" w:rsidRPr="001429DA">
        <w:rPr>
          <w:rStyle w:val="Strong"/>
        </w:rPr>
        <w:t>pm</w:t>
      </w:r>
      <w:r w:rsidR="001F06D4">
        <w:t xml:space="preserve">, Monday to Friday. </w:t>
      </w:r>
      <w:r w:rsidR="005A5B8B">
        <w:t>Spring</w:t>
      </w:r>
      <w:r>
        <w:t xml:space="preserve"> </w:t>
      </w:r>
      <w:r w:rsidR="0023169F">
        <w:t>202</w:t>
      </w:r>
      <w:r w:rsidR="007B1103">
        <w:t>2</w:t>
      </w:r>
      <w:r>
        <w:t xml:space="preserve"> classes are </w:t>
      </w:r>
      <w:r w:rsidR="007B1103">
        <w:t xml:space="preserve">a combination of on-campus, </w:t>
      </w:r>
      <w:r>
        <w:t xml:space="preserve">online, </w:t>
      </w:r>
      <w:r w:rsidR="007B1103">
        <w:t xml:space="preserve">or hybrid courses. </w:t>
      </w:r>
      <w:r w:rsidR="001F06D4">
        <w:t xml:space="preserve">After choosing your courses, the College might make minor changes to the timetables, so continue to check your schedule as the first week of class </w:t>
      </w:r>
      <w:r w:rsidR="00806AB7">
        <w:t>begins</w:t>
      </w:r>
      <w:r w:rsidR="001F06D4">
        <w:t>.</w:t>
      </w:r>
    </w:p>
    <w:p w14:paraId="320F52CB" w14:textId="0CC8C829" w:rsidR="001F06D4" w:rsidRDefault="001F06D4" w:rsidP="007B5432">
      <w:pPr>
        <w:pStyle w:val="Heading3"/>
      </w:pPr>
      <w:bookmarkStart w:id="9" w:name="_Toc101348691"/>
      <w:r>
        <w:t xml:space="preserve">Understanding </w:t>
      </w:r>
      <w:r w:rsidR="00456544">
        <w:t>Semesters</w:t>
      </w:r>
      <w:bookmarkEnd w:id="9"/>
    </w:p>
    <w:p w14:paraId="3181FD81" w14:textId="4A3AD1EC" w:rsidR="00456544" w:rsidRDefault="00456544" w:rsidP="001F06D4">
      <w:r>
        <w:t xml:space="preserve">The </w:t>
      </w:r>
      <w:r w:rsidR="005F496D">
        <w:t>Winter</w:t>
      </w:r>
      <w:r w:rsidR="002947A0">
        <w:t xml:space="preserve"> </w:t>
      </w:r>
      <w:r w:rsidR="005A5B8B">
        <w:t xml:space="preserve">and Fall </w:t>
      </w:r>
      <w:r w:rsidR="002947A0">
        <w:t>202</w:t>
      </w:r>
      <w:r w:rsidR="005F496D">
        <w:t>2</w:t>
      </w:r>
      <w:r w:rsidR="002947A0">
        <w:t xml:space="preserve"> term</w:t>
      </w:r>
      <w:r w:rsidR="005A5B8B">
        <w:t>s</w:t>
      </w:r>
      <w:r w:rsidR="002947A0">
        <w:t xml:space="preserve"> consist of</w:t>
      </w:r>
      <w:r w:rsidRPr="001429DA">
        <w:rPr>
          <w:rStyle w:val="Strong"/>
        </w:rPr>
        <w:t xml:space="preserve"> </w:t>
      </w:r>
      <w:r w:rsidR="00D93FC8">
        <w:rPr>
          <w:rStyle w:val="Strong"/>
        </w:rPr>
        <w:t>7</w:t>
      </w:r>
      <w:r w:rsidRPr="001429DA">
        <w:rPr>
          <w:rStyle w:val="Strong"/>
        </w:rPr>
        <w:t xml:space="preserve"> weeks</w:t>
      </w:r>
      <w:r w:rsidR="002947A0">
        <w:t xml:space="preserve"> </w:t>
      </w:r>
      <w:r w:rsidR="002947A0" w:rsidRPr="002947A0">
        <w:rPr>
          <w:b/>
          <w:bCs/>
          <w:color w:val="BC4323"/>
        </w:rPr>
        <w:t>of class</w:t>
      </w:r>
      <w:r w:rsidR="002947A0">
        <w:t xml:space="preserve">, then you will </w:t>
      </w:r>
      <w:r>
        <w:t xml:space="preserve">have one </w:t>
      </w:r>
      <w:r w:rsidRPr="002947A0">
        <w:rPr>
          <w:b/>
          <w:bCs/>
          <w:color w:val="BC4323"/>
        </w:rPr>
        <w:t>week off</w:t>
      </w:r>
      <w:r w:rsidRPr="002947A0">
        <w:rPr>
          <w:color w:val="BC4323"/>
        </w:rPr>
        <w:t xml:space="preserve"> </w:t>
      </w:r>
      <w:r>
        <w:t xml:space="preserve">from class, known as the Non-Teaching Week (Reading Week), and then return for another </w:t>
      </w:r>
      <w:r w:rsidRPr="002947A0">
        <w:rPr>
          <w:b/>
          <w:bCs/>
          <w:color w:val="BC4323"/>
        </w:rPr>
        <w:t>7 weeks of class.</w:t>
      </w:r>
      <w:r w:rsidRPr="002947A0">
        <w:rPr>
          <w:color w:val="BC4323"/>
        </w:rPr>
        <w:t xml:space="preserve"> </w:t>
      </w:r>
      <w:r>
        <w:t>This totals 1</w:t>
      </w:r>
      <w:r w:rsidR="00D93FC8">
        <w:t>4</w:t>
      </w:r>
      <w:r>
        <w:t xml:space="preserve"> weeks of class </w:t>
      </w:r>
      <w:r w:rsidR="002947A0">
        <w:t>time</w:t>
      </w:r>
      <w:r>
        <w:t xml:space="preserve">. </w:t>
      </w:r>
      <w:r w:rsidR="006474FD">
        <w:t>Spring and Summer semesters may be shorte</w:t>
      </w:r>
      <w:r w:rsidR="00332403">
        <w:t>ne</w:t>
      </w:r>
      <w:r w:rsidR="006474FD">
        <w:t>d (i.e., Spring 7 weeks).</w:t>
      </w:r>
      <w:r w:rsidR="00204630">
        <w:t xml:space="preserve"> </w:t>
      </w:r>
    </w:p>
    <w:p w14:paraId="3418BFF9" w14:textId="29A46CFB" w:rsidR="006474FD" w:rsidRDefault="006474FD" w:rsidP="001F06D4">
      <w:r>
        <w:t>If you have any questions or need support in choosing courses, please contact your Academic Advisor:</w:t>
      </w:r>
    </w:p>
    <w:p w14:paraId="23F59FB1" w14:textId="7850F2A8" w:rsidR="006474FD" w:rsidRDefault="006474FD" w:rsidP="001F06D4">
      <w:r>
        <w:t xml:space="preserve">If you have been admitted to the </w:t>
      </w:r>
      <w:r w:rsidRPr="006474FD">
        <w:rPr>
          <w:rStyle w:val="Strong"/>
        </w:rPr>
        <w:t>Regular Program</w:t>
      </w:r>
      <w:r>
        <w:t xml:space="preserve">, </w:t>
      </w:r>
      <w:r w:rsidR="008C5DCB">
        <w:t>your Academic Advisor is</w:t>
      </w:r>
      <w:r>
        <w:t xml:space="preserve"> </w:t>
      </w:r>
      <w:r w:rsidR="00246BCB">
        <w:br/>
      </w:r>
      <w:r w:rsidR="0023169F">
        <w:t>Dr. Keri Cameron</w:t>
      </w:r>
      <w:r>
        <w:t xml:space="preserve"> at </w:t>
      </w:r>
      <w:hyperlink r:id="rId17" w:history="1">
        <w:r w:rsidR="0023169F">
          <w:rPr>
            <w:rStyle w:val="Hyperlink"/>
          </w:rPr>
          <w:t>Keri.Cameron@sheridancollege.ca</w:t>
        </w:r>
      </w:hyperlink>
      <w:r w:rsidR="0023169F">
        <w:t>.</w:t>
      </w:r>
    </w:p>
    <w:p w14:paraId="6554DCFB" w14:textId="36AC31D1" w:rsidR="006474FD" w:rsidRDefault="006474FD" w:rsidP="001F06D4">
      <w:r>
        <w:t xml:space="preserve">If you have been admitted to the </w:t>
      </w:r>
      <w:r w:rsidRPr="006474FD">
        <w:rPr>
          <w:rStyle w:val="Strong"/>
        </w:rPr>
        <w:t>Intensive Program</w:t>
      </w:r>
      <w:r>
        <w:t xml:space="preserve">, </w:t>
      </w:r>
      <w:r w:rsidR="008C5DCB">
        <w:t xml:space="preserve">your Academic Advisor is </w:t>
      </w:r>
      <w:r>
        <w:t xml:space="preserve">Allison Fitzgibbon at </w:t>
      </w:r>
      <w:hyperlink r:id="rId18" w:history="1">
        <w:r w:rsidR="0023169F" w:rsidRPr="003827BD">
          <w:rPr>
            <w:rStyle w:val="Hyperlink"/>
          </w:rPr>
          <w:t>Allison.Fitzgibbon1@sheridancollege.ca</w:t>
        </w:r>
      </w:hyperlink>
      <w:r>
        <w:t xml:space="preserve">. </w:t>
      </w:r>
    </w:p>
    <w:p w14:paraId="007ABA03" w14:textId="204D1816" w:rsidR="00806AB7" w:rsidRDefault="00806AB7" w:rsidP="007B5432">
      <w:pPr>
        <w:pStyle w:val="Heading2"/>
      </w:pPr>
      <w:bookmarkStart w:id="10" w:name="_Toc101348692"/>
      <w:r>
        <w:lastRenderedPageBreak/>
        <w:t>Program Structure</w:t>
      </w:r>
      <w:r w:rsidR="00A631F2">
        <w:t xml:space="preserve"> (Continued)</w:t>
      </w:r>
      <w:bookmarkEnd w:id="10"/>
    </w:p>
    <w:p w14:paraId="4F12A12B" w14:textId="621BDF2E" w:rsidR="00806AB7" w:rsidRDefault="00806AB7" w:rsidP="007B5432">
      <w:pPr>
        <w:pStyle w:val="Heading3"/>
      </w:pPr>
      <w:bookmarkStart w:id="11" w:name="_Toc101348693"/>
      <w:r>
        <w:t>Course Delivery</w:t>
      </w:r>
      <w:bookmarkEnd w:id="11"/>
    </w:p>
    <w:p w14:paraId="624DD9D3" w14:textId="160F76B5" w:rsidR="00806AB7" w:rsidRDefault="00806AB7" w:rsidP="00806AB7">
      <w:r>
        <w:t xml:space="preserve">Educational Support program courses are </w:t>
      </w:r>
      <w:r w:rsidR="002947A0">
        <w:t xml:space="preserve">typically </w:t>
      </w:r>
      <w:r>
        <w:t>delivered using three formats:</w:t>
      </w:r>
    </w:p>
    <w:p w14:paraId="08EAAD40" w14:textId="7FBBF6EC" w:rsidR="00806AB7" w:rsidRDefault="00806AB7" w:rsidP="00806AB7">
      <w:pPr>
        <w:pStyle w:val="ListParagraph"/>
        <w:numPr>
          <w:ilvl w:val="0"/>
          <w:numId w:val="6"/>
        </w:numPr>
      </w:pPr>
      <w:r>
        <w:t>Traditional: face-to-face instruction in the classroom</w:t>
      </w:r>
    </w:p>
    <w:p w14:paraId="6AE74C1A" w14:textId="2249C7EB" w:rsidR="00806AB7" w:rsidRDefault="00806AB7" w:rsidP="00806AB7">
      <w:pPr>
        <w:pStyle w:val="ListParagraph"/>
        <w:numPr>
          <w:ilvl w:val="0"/>
          <w:numId w:val="6"/>
        </w:numPr>
      </w:pPr>
      <w:r>
        <w:t xml:space="preserve">Hybrid: blend of face-to-face instruction and online learning </w:t>
      </w:r>
    </w:p>
    <w:p w14:paraId="00281618" w14:textId="60C2955E" w:rsidR="00806AB7" w:rsidRDefault="00806AB7" w:rsidP="00806AB7">
      <w:pPr>
        <w:pStyle w:val="ListParagraph"/>
        <w:numPr>
          <w:ilvl w:val="0"/>
          <w:numId w:val="6"/>
        </w:numPr>
      </w:pPr>
      <w:r>
        <w:t>Online: entire course delivery is online</w:t>
      </w:r>
      <w:r w:rsidR="00D61AB0">
        <w:t xml:space="preserve"> (approximately 3</w:t>
      </w:r>
      <w:r w:rsidR="009875E4">
        <w:t>-6</w:t>
      </w:r>
      <w:r w:rsidR="00D61AB0">
        <w:t xml:space="preserve"> hours of learning per course per week with a 1-hour virtual </w:t>
      </w:r>
      <w:r w:rsidR="00161141">
        <w:t xml:space="preserve">weekly </w:t>
      </w:r>
      <w:r w:rsidR="00D61AB0">
        <w:t xml:space="preserve">class to ask </w:t>
      </w:r>
      <w:r w:rsidR="00AA5D08">
        <w:t>questions and</w:t>
      </w:r>
      <w:r w:rsidR="00B6260A">
        <w:t xml:space="preserve"> </w:t>
      </w:r>
      <w:r w:rsidR="00D61AB0">
        <w:t>connect with your faculty and peers).</w:t>
      </w:r>
    </w:p>
    <w:p w14:paraId="52626451" w14:textId="77777777" w:rsidR="008500CE" w:rsidRDefault="008500CE" w:rsidP="00806AB7">
      <w:pPr>
        <w:sectPr w:rsidR="008500CE" w:rsidSect="003E221E">
          <w:type w:val="continuous"/>
          <w:pgSz w:w="12240" w:h="15840"/>
          <w:pgMar w:top="1440" w:right="1440" w:bottom="1440" w:left="1440" w:header="708" w:footer="708" w:gutter="0"/>
          <w:cols w:space="340"/>
          <w:docGrid w:linePitch="360"/>
        </w:sectPr>
      </w:pPr>
    </w:p>
    <w:p w14:paraId="0DE256CC" w14:textId="4143150C" w:rsidR="008500CE" w:rsidRDefault="008500CE" w:rsidP="00806AB7">
      <w:r>
        <w:rPr>
          <w:noProof/>
        </w:rPr>
        <w:drawing>
          <wp:inline distT="0" distB="0" distL="0" distR="0" wp14:anchorId="3FC18749" wp14:editId="4EE70DFD">
            <wp:extent cx="2042160" cy="1835463"/>
            <wp:effectExtent l="0" t="0" r="2540" b="6350"/>
            <wp:docPr id="10" name="Picture 10" descr="Student sits in front of his laptop, surrounded by textboo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ent sits in front of his laptop, surrounded by textbooks">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6956" cy="1839774"/>
                    </a:xfrm>
                    <a:prstGeom prst="rect">
                      <a:avLst/>
                    </a:prstGeom>
                  </pic:spPr>
                </pic:pic>
              </a:graphicData>
            </a:graphic>
          </wp:inline>
        </w:drawing>
      </w:r>
    </w:p>
    <w:p w14:paraId="361D33EE" w14:textId="2ED62A0B" w:rsidR="00806AB7" w:rsidRDefault="008500CE" w:rsidP="00806AB7">
      <w:r>
        <w:br w:type="column"/>
      </w:r>
      <w:r w:rsidR="00806AB7">
        <w:t>All learning material in core Educational Support courses is posted online, inside SLATE, our Learning Management System.</w:t>
      </w:r>
    </w:p>
    <w:p w14:paraId="015AAE4F" w14:textId="4AAB0A1B" w:rsidR="00806AB7" w:rsidRDefault="00806AB7" w:rsidP="00806AB7">
      <w:r>
        <w:t xml:space="preserve">Our classes include activity-based and experiential learning tasks, within a web-supported learning environment. </w:t>
      </w:r>
      <w:r w:rsidR="005F496D">
        <w:t xml:space="preserve">Many </w:t>
      </w:r>
      <w:proofErr w:type="gramStart"/>
      <w:r w:rsidR="005F496D">
        <w:t>f</w:t>
      </w:r>
      <w:r>
        <w:t>aculty</w:t>
      </w:r>
      <w:proofErr w:type="gramEnd"/>
      <w:r>
        <w:t xml:space="preserve"> use Universal Design for Learning principles in the delivery of their courses.</w:t>
      </w:r>
    </w:p>
    <w:p w14:paraId="720194FB" w14:textId="77777777" w:rsidR="008500CE" w:rsidRDefault="008500CE" w:rsidP="00806AB7">
      <w:pPr>
        <w:sectPr w:rsidR="008500CE" w:rsidSect="003E221E">
          <w:type w:val="continuous"/>
          <w:pgSz w:w="12240" w:h="15840"/>
          <w:pgMar w:top="1440" w:right="1440" w:bottom="1440" w:left="1440" w:header="708" w:footer="708" w:gutter="0"/>
          <w:cols w:num="2" w:space="340" w:equalWidth="0">
            <w:col w:w="3686" w:space="340"/>
            <w:col w:w="5334"/>
          </w:cols>
          <w:docGrid w:linePitch="360"/>
        </w:sectPr>
      </w:pPr>
    </w:p>
    <w:p w14:paraId="05D2D864" w14:textId="6CF38459" w:rsidR="008500CE" w:rsidRPr="007B5432" w:rsidRDefault="008500CE" w:rsidP="007B5432">
      <w:pPr>
        <w:pStyle w:val="Heading3"/>
      </w:pPr>
      <w:bookmarkStart w:id="12" w:name="_Toc101348694"/>
      <w:r w:rsidRPr="007B5432">
        <w:t xml:space="preserve">Please Note: </w:t>
      </w:r>
      <w:r w:rsidR="00FE088B" w:rsidRPr="007B5432">
        <w:t>Program Map</w:t>
      </w:r>
      <w:bookmarkEnd w:id="12"/>
    </w:p>
    <w:p w14:paraId="6FCCAA4B" w14:textId="3CE5E766" w:rsidR="008500CE" w:rsidRDefault="008500CE" w:rsidP="008500CE">
      <w:r>
        <w:t>Our full program map (course list) is offered from September to April, each year. The Spring/Summer term offers a few select courses to allow students to get an early start on their studies, or to catch up on missed courses throughout the regular academic year. Spring/Summer course offerings follow a predetermined pattern but may also be determined based on the needs of the overall student</w:t>
      </w:r>
      <w:r w:rsidR="001B3865">
        <w:t xml:space="preserve"> group. </w:t>
      </w:r>
      <w:r w:rsidR="006F71E1">
        <w:t>There may be additional fees involved to take courses in the Spring</w:t>
      </w:r>
      <w:r w:rsidR="005C44F8">
        <w:t>/Summer</w:t>
      </w:r>
      <w:r w:rsidR="006F71E1">
        <w:t xml:space="preserve"> term, or if a student extends their studies beyond the regular academic year. </w:t>
      </w:r>
      <w:r w:rsidR="001B3865">
        <w:t xml:space="preserve">Please connect </w:t>
      </w:r>
      <w:r w:rsidR="006F71E1">
        <w:t xml:space="preserve">with the </w:t>
      </w:r>
      <w:hyperlink r:id="rId20" w:history="1">
        <w:r w:rsidR="006F71E1" w:rsidRPr="006F71E1">
          <w:rPr>
            <w:rStyle w:val="Hyperlink"/>
          </w:rPr>
          <w:t>Office of the Registrar</w:t>
        </w:r>
      </w:hyperlink>
      <w:r w:rsidR="006F71E1">
        <w:t xml:space="preserve"> for fees</w:t>
      </w:r>
      <w:r w:rsidR="00A42543">
        <w:t>-related information</w:t>
      </w:r>
      <w:r w:rsidR="006F71E1">
        <w:t>.</w:t>
      </w:r>
    </w:p>
    <w:p w14:paraId="5D259AA7" w14:textId="22645485" w:rsidR="001B3865" w:rsidRDefault="001B3865" w:rsidP="007B5432">
      <w:pPr>
        <w:pStyle w:val="Heading3"/>
      </w:pPr>
      <w:bookmarkStart w:id="13" w:name="_Toc101348695"/>
      <w:r>
        <w:lastRenderedPageBreak/>
        <w:t>Course Outlines</w:t>
      </w:r>
      <w:bookmarkEnd w:id="13"/>
    </w:p>
    <w:p w14:paraId="41D154D5" w14:textId="3824FF63" w:rsidR="001B3865" w:rsidRDefault="001B3865" w:rsidP="001B3865">
      <w:r>
        <w:t xml:space="preserve">Course outlines provide an </w:t>
      </w:r>
      <w:r w:rsidRPr="001429DA">
        <w:rPr>
          <w:rStyle w:val="Strong"/>
        </w:rPr>
        <w:t>overview of learning outcomes</w:t>
      </w:r>
      <w:r>
        <w:t xml:space="preserve"> </w:t>
      </w:r>
      <w:r w:rsidR="00160191">
        <w:t>of</w:t>
      </w:r>
      <w:r>
        <w:t xml:space="preserve"> each course. To preview your course outlines, search </w:t>
      </w:r>
      <w:hyperlink r:id="rId21" w:history="1">
        <w:r w:rsidRPr="001B3865">
          <w:rPr>
            <w:rStyle w:val="Hyperlink"/>
          </w:rPr>
          <w:t>Sheridan’s Course Outline Database</w:t>
        </w:r>
      </w:hyperlink>
      <w:r>
        <w:t xml:space="preserve">. Our program code is </w:t>
      </w:r>
      <w:r w:rsidRPr="001B3865">
        <w:rPr>
          <w:rStyle w:val="Strong"/>
        </w:rPr>
        <w:t>PCESD</w:t>
      </w:r>
      <w:r>
        <w:t xml:space="preserve"> for Regular students and </w:t>
      </w:r>
      <w:r w:rsidRPr="001B3865">
        <w:rPr>
          <w:rStyle w:val="Strong"/>
        </w:rPr>
        <w:t>PEDSI</w:t>
      </w:r>
      <w:r>
        <w:t xml:space="preserve"> for Intensive students.</w:t>
      </w:r>
    </w:p>
    <w:p w14:paraId="2CE09387" w14:textId="22E0484E" w:rsidR="00B211F2" w:rsidRDefault="00B211F2" w:rsidP="007B5432">
      <w:pPr>
        <w:pStyle w:val="Heading2"/>
      </w:pPr>
      <w:bookmarkStart w:id="14" w:name="_Toc101348696"/>
      <w:r>
        <w:t>Textbooks</w:t>
      </w:r>
      <w:bookmarkEnd w:id="14"/>
    </w:p>
    <w:p w14:paraId="549D674E" w14:textId="77777777" w:rsidR="00D271FE" w:rsidRDefault="00D271FE" w:rsidP="00B211F2">
      <w:pPr>
        <w:sectPr w:rsidR="00D271FE" w:rsidSect="003E221E">
          <w:type w:val="continuous"/>
          <w:pgSz w:w="12240" w:h="15840"/>
          <w:pgMar w:top="1440" w:right="1440" w:bottom="1440" w:left="1440" w:header="708" w:footer="708" w:gutter="0"/>
          <w:cols w:space="340"/>
          <w:docGrid w:linePitch="360"/>
        </w:sectPr>
      </w:pPr>
    </w:p>
    <w:p w14:paraId="13A22EF7" w14:textId="75DC0050" w:rsidR="00D271FE" w:rsidRDefault="00D271FE" w:rsidP="00B211F2">
      <w:r>
        <w:rPr>
          <w:noProof/>
        </w:rPr>
        <w:drawing>
          <wp:inline distT="0" distB="0" distL="0" distR="0" wp14:anchorId="2F4E4331" wp14:editId="6DF942EC">
            <wp:extent cx="1904400" cy="3452400"/>
            <wp:effectExtent l="0" t="0" r="635" b="2540"/>
            <wp:docPr id="14" name="Picture 14" descr="large pile of boo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arge pile of books">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4400" cy="3452400"/>
                    </a:xfrm>
                    <a:prstGeom prst="rect">
                      <a:avLst/>
                    </a:prstGeom>
                  </pic:spPr>
                </pic:pic>
              </a:graphicData>
            </a:graphic>
          </wp:inline>
        </w:drawing>
      </w:r>
    </w:p>
    <w:p w14:paraId="29EFDAE1" w14:textId="4FF0669D" w:rsidR="00B211F2" w:rsidRDefault="00D271FE" w:rsidP="00B211F2">
      <w:r>
        <w:br w:type="column"/>
      </w:r>
      <w:r w:rsidR="00B211F2">
        <w:t xml:space="preserve">Faculty have </w:t>
      </w:r>
      <w:r w:rsidR="00B211F2" w:rsidRPr="001429DA">
        <w:rPr>
          <w:rStyle w:val="Strong"/>
        </w:rPr>
        <w:t>thoughtfully chosen textbooks for some of your courses.</w:t>
      </w:r>
      <w:r w:rsidR="00B211F2">
        <w:t xml:space="preserve"> We have chosen books that have been judged to be valuable to your studies and useful as references throughout your career in the field of education.</w:t>
      </w:r>
    </w:p>
    <w:p w14:paraId="1142A298" w14:textId="5CE36640" w:rsidR="00B211F2" w:rsidRDefault="00B211F2" w:rsidP="00B211F2">
      <w:r>
        <w:t xml:space="preserve">Most </w:t>
      </w:r>
      <w:r w:rsidRPr="001429DA">
        <w:rPr>
          <w:rStyle w:val="Strong"/>
        </w:rPr>
        <w:t>courses utilize online resources</w:t>
      </w:r>
      <w:r>
        <w:t xml:space="preserve">. While not every course has a textbook, we do encourage you to obtain those books that are listed on the course outlines as required textbooks. It can be challenging </w:t>
      </w:r>
      <w:r w:rsidR="00D271FE">
        <w:t>to meet with success in a course if you do not have access to the course textbook</w:t>
      </w:r>
      <w:r>
        <w:t>.</w:t>
      </w:r>
    </w:p>
    <w:p w14:paraId="1AD69C17" w14:textId="2869B125" w:rsidR="00D271FE" w:rsidRDefault="00D271FE" w:rsidP="00B211F2">
      <w:r>
        <w:t>To see a list of textbooks required this</w:t>
      </w:r>
      <w:r w:rsidR="007B0FA3">
        <w:t xml:space="preserve"> Spring-Summer</w:t>
      </w:r>
      <w:r>
        <w:t xml:space="preserve"> term, </w:t>
      </w:r>
      <w:r w:rsidRPr="001429DA">
        <w:rPr>
          <w:rStyle w:val="Strong"/>
        </w:rPr>
        <w:t>see Appendix D</w:t>
      </w:r>
      <w:r>
        <w:t>.</w:t>
      </w:r>
    </w:p>
    <w:p w14:paraId="56A83BEB" w14:textId="77777777" w:rsidR="00D271FE" w:rsidRDefault="00D271FE" w:rsidP="00B211F2">
      <w:pPr>
        <w:sectPr w:rsidR="00D271FE" w:rsidSect="003E221E">
          <w:type w:val="continuous"/>
          <w:pgSz w:w="12240" w:h="15840"/>
          <w:pgMar w:top="1440" w:right="1440" w:bottom="1440" w:left="1440" w:header="708" w:footer="708" w:gutter="0"/>
          <w:cols w:num="2" w:space="340" w:equalWidth="0">
            <w:col w:w="3742" w:space="340"/>
            <w:col w:w="5278"/>
          </w:cols>
          <w:docGrid w:linePitch="360"/>
        </w:sectPr>
      </w:pPr>
    </w:p>
    <w:p w14:paraId="17A433CB" w14:textId="1B818825" w:rsidR="00D271FE" w:rsidRPr="00D271FE" w:rsidRDefault="00D271FE" w:rsidP="007B5432">
      <w:pPr>
        <w:pStyle w:val="Heading2"/>
        <w:sectPr w:rsidR="00D271FE" w:rsidRPr="00D271FE" w:rsidSect="003E221E">
          <w:type w:val="continuous"/>
          <w:pgSz w:w="12240" w:h="15840"/>
          <w:pgMar w:top="1440" w:right="1440" w:bottom="1440" w:left="1440" w:header="708" w:footer="708" w:gutter="0"/>
          <w:cols w:space="340"/>
          <w:docGrid w:linePitch="360"/>
        </w:sectPr>
      </w:pPr>
      <w:bookmarkStart w:id="15" w:name="_Toc101348697"/>
      <w:r>
        <w:t>Academic Integrity</w:t>
      </w:r>
      <w:bookmarkEnd w:id="15"/>
    </w:p>
    <w:p w14:paraId="5727ED05" w14:textId="74B5B437" w:rsidR="00D271FE" w:rsidRDefault="00D271FE" w:rsidP="00B211F2">
      <w:r>
        <w:t xml:space="preserve">At Sheridan, we </w:t>
      </w:r>
      <w:r w:rsidRPr="001429DA">
        <w:rPr>
          <w:rStyle w:val="Strong"/>
        </w:rPr>
        <w:t>value academic integrity</w:t>
      </w:r>
      <w:r>
        <w:t xml:space="preserve">. To learn more about this important aspect of your studies, visit </w:t>
      </w:r>
      <w:hyperlink r:id="rId23" w:history="1">
        <w:r w:rsidRPr="00D271FE">
          <w:rPr>
            <w:rStyle w:val="Hyperlink"/>
          </w:rPr>
          <w:t>Sheridan’s Academic Integrity site</w:t>
        </w:r>
      </w:hyperlink>
      <w:r>
        <w:t xml:space="preserve"> to explore the student tutorial.</w:t>
      </w:r>
    </w:p>
    <w:p w14:paraId="193AAAED" w14:textId="64F81D3E" w:rsidR="00D271FE" w:rsidRDefault="00D271FE" w:rsidP="00FB6E84">
      <w:r>
        <w:t xml:space="preserve">Preparing for academic integrity before you begin your studies can help students to adhere to policies and procedures around academic honesty. By reviewing this information now, students can work early to avoid plagiarism. Explore the </w:t>
      </w:r>
      <w:hyperlink r:id="rId24" w:history="1">
        <w:r w:rsidRPr="005650CC">
          <w:rPr>
            <w:rStyle w:val="Hyperlink"/>
          </w:rPr>
          <w:t>Assignment Checklist</w:t>
        </w:r>
      </w:hyperlink>
      <w:r>
        <w:t xml:space="preserve"> for a preview of </w:t>
      </w:r>
      <w:r w:rsidR="005650CC">
        <w:t xml:space="preserve">how to adhere to academic integrity during your studies. </w:t>
      </w:r>
      <w:r>
        <w:t xml:space="preserve"> </w:t>
      </w:r>
      <w:r w:rsidR="007B5432">
        <w:br w:type="page"/>
      </w:r>
    </w:p>
    <w:p w14:paraId="357083C6" w14:textId="3E6CEE98" w:rsidR="005650CC" w:rsidRDefault="005650CC" w:rsidP="007B5432">
      <w:pPr>
        <w:pStyle w:val="Heading2"/>
      </w:pPr>
      <w:bookmarkStart w:id="16" w:name="_Toc101348698"/>
      <w:r>
        <w:lastRenderedPageBreak/>
        <w:t>Academic Supports</w:t>
      </w:r>
      <w:bookmarkEnd w:id="16"/>
    </w:p>
    <w:p w14:paraId="740A1EC6" w14:textId="3CA46109" w:rsidR="005650CC" w:rsidRDefault="005650CC" w:rsidP="005650CC">
      <w:r>
        <w:t xml:space="preserve">Graduates of the Educational Support program will work with the most vulnerable pupils in Ontario schools. For this reason, the </w:t>
      </w:r>
      <w:r w:rsidRPr="001429DA">
        <w:rPr>
          <w:rStyle w:val="Strong"/>
        </w:rPr>
        <w:t>program has high standards</w:t>
      </w:r>
      <w:r>
        <w:t xml:space="preserve">. Students must earn a minimum of 50% to pass a course, however, will require an average of at least 60% to graduate with </w:t>
      </w:r>
      <w:r w:rsidR="009D08A6">
        <w:t>your</w:t>
      </w:r>
      <w:r>
        <w:t xml:space="preserve"> diploma. Low Grade Point Averages (GPA) can result in students being placed on Academic Probation or </w:t>
      </w:r>
      <w:r w:rsidR="00D93FC8">
        <w:t>being suspended from our program for two academic terms (8 months)</w:t>
      </w:r>
      <w:r>
        <w:t>.</w:t>
      </w:r>
    </w:p>
    <w:p w14:paraId="61C418CB" w14:textId="769F1005" w:rsidR="007D3F20" w:rsidRDefault="007D3F20" w:rsidP="005650CC">
      <w:r>
        <w:t xml:space="preserve">Nonetheless, we have </w:t>
      </w:r>
      <w:r w:rsidRPr="001429DA">
        <w:rPr>
          <w:rStyle w:val="Strong"/>
        </w:rPr>
        <w:t>a long track record for successfully supporting students</w:t>
      </w:r>
      <w:r>
        <w:t xml:space="preserve"> to program completion. Many students before you have flourished in the program and have achieved success in their studies and workplace. Plan now to join them in making a difference!</w:t>
      </w:r>
    </w:p>
    <w:p w14:paraId="4F3675F1" w14:textId="1601681B" w:rsidR="007D3F20" w:rsidRDefault="007D3F20" w:rsidP="005650CC">
      <w:r>
        <w:t>Our program’s Academic Advisors can help guide you towards accessing supports around the college.</w:t>
      </w:r>
    </w:p>
    <w:p w14:paraId="4F0390F3" w14:textId="0706310A" w:rsidR="007D3F20" w:rsidRDefault="007D3F20" w:rsidP="005650CC">
      <w:r>
        <w:t xml:space="preserve">Need help? Contact your </w:t>
      </w:r>
      <w:hyperlink r:id="rId25" w:history="1">
        <w:r w:rsidRPr="007D3F20">
          <w:rPr>
            <w:rStyle w:val="Hyperlink"/>
          </w:rPr>
          <w:t>Program Coordinator</w:t>
        </w:r>
      </w:hyperlink>
      <w:r>
        <w:t xml:space="preserve"> and we can set you on the right path.</w:t>
      </w:r>
    </w:p>
    <w:p w14:paraId="486251EE" w14:textId="2D7842E8" w:rsidR="007D3F20" w:rsidRDefault="007D3F20" w:rsidP="007B5432">
      <w:pPr>
        <w:pStyle w:val="Heading2"/>
      </w:pPr>
      <w:bookmarkStart w:id="17" w:name="_Toc101348699"/>
      <w:r>
        <w:t>Centre for Student Success</w:t>
      </w:r>
      <w:bookmarkEnd w:id="17"/>
    </w:p>
    <w:p w14:paraId="5ED04C74" w14:textId="77777777" w:rsidR="00BF0BB1" w:rsidRDefault="00BF0BB1" w:rsidP="007D3F20">
      <w:pPr>
        <w:sectPr w:rsidR="00BF0BB1" w:rsidSect="003E221E">
          <w:type w:val="continuous"/>
          <w:pgSz w:w="12240" w:h="15840"/>
          <w:pgMar w:top="1440" w:right="1440" w:bottom="1440" w:left="1440" w:header="708" w:footer="708" w:gutter="0"/>
          <w:cols w:space="340"/>
          <w:docGrid w:linePitch="360"/>
        </w:sectPr>
      </w:pPr>
    </w:p>
    <w:p w14:paraId="461B0657" w14:textId="59E3619E" w:rsidR="00BF0BB1" w:rsidRDefault="00BF0BB1" w:rsidP="007D3F20">
      <w:r>
        <w:rPr>
          <w:noProof/>
        </w:rPr>
        <w:drawing>
          <wp:inline distT="0" distB="0" distL="0" distR="0" wp14:anchorId="17646BBA" wp14:editId="09F71E1D">
            <wp:extent cx="1984135" cy="2861734"/>
            <wp:effectExtent l="0" t="0" r="0" b="0"/>
            <wp:docPr id="15" name="Picture 15" descr="Directional signs indicating care, support, help, service and ad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rection Sig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4764" cy="2877064"/>
                    </a:xfrm>
                    <a:prstGeom prst="rect">
                      <a:avLst/>
                    </a:prstGeom>
                  </pic:spPr>
                </pic:pic>
              </a:graphicData>
            </a:graphic>
          </wp:inline>
        </w:drawing>
      </w:r>
    </w:p>
    <w:p w14:paraId="79AB9006" w14:textId="061B9FA6" w:rsidR="007D3F20" w:rsidRDefault="00BF0BB1" w:rsidP="007D3F20">
      <w:r>
        <w:br w:type="column"/>
      </w:r>
      <w:r>
        <w:t xml:space="preserve">Sheridan offers a </w:t>
      </w:r>
      <w:r w:rsidRPr="001429DA">
        <w:rPr>
          <w:rStyle w:val="Strong"/>
        </w:rPr>
        <w:t>wide range of services</w:t>
      </w:r>
      <w:r>
        <w:t xml:space="preserve"> for all learners – including mature students who are returning to the classroom, students with exceptionalities, students for whom English is their second language, and students who are looking for additional support. </w:t>
      </w:r>
    </w:p>
    <w:p w14:paraId="39AF81AE" w14:textId="4DBE60A1" w:rsidR="00BF0BB1" w:rsidRDefault="00BF0BB1" w:rsidP="007D3F20">
      <w:r>
        <w:t>This support may include access to Peer Mentors, Peer Tutors, study skills workshops, as well as printed and online resources.</w:t>
      </w:r>
    </w:p>
    <w:p w14:paraId="1B8DD097" w14:textId="1E17B70C" w:rsidR="00BF0BB1" w:rsidRPr="007D3F20" w:rsidRDefault="00BF0BB1" w:rsidP="007D3F20">
      <w:r>
        <w:t xml:space="preserve">You can learn more about services available at Sheridan by visiting the </w:t>
      </w:r>
      <w:hyperlink r:id="rId27" w:history="1">
        <w:r w:rsidRPr="00BF0BB1">
          <w:rPr>
            <w:rStyle w:val="Hyperlink"/>
          </w:rPr>
          <w:t>Sheridan’s First Year Experience homepage</w:t>
        </w:r>
      </w:hyperlink>
      <w:r>
        <w:t>.</w:t>
      </w:r>
    </w:p>
    <w:p w14:paraId="63887C76" w14:textId="77777777" w:rsidR="00BF0BB1" w:rsidRDefault="00BF0BB1" w:rsidP="005650CC">
      <w:pPr>
        <w:sectPr w:rsidR="00BF0BB1" w:rsidSect="003E221E">
          <w:type w:val="continuous"/>
          <w:pgSz w:w="12240" w:h="15840"/>
          <w:pgMar w:top="1440" w:right="1440" w:bottom="1440" w:left="1440" w:header="708" w:footer="708" w:gutter="0"/>
          <w:cols w:num="2" w:space="227" w:equalWidth="0">
            <w:col w:w="3572" w:space="227"/>
            <w:col w:w="5561"/>
          </w:cols>
          <w:docGrid w:linePitch="360"/>
        </w:sectPr>
      </w:pPr>
    </w:p>
    <w:p w14:paraId="19F70C76" w14:textId="5290C17A" w:rsidR="00D40232" w:rsidRDefault="00D40232" w:rsidP="007B5432">
      <w:pPr>
        <w:pStyle w:val="Heading2"/>
      </w:pPr>
      <w:bookmarkStart w:id="18" w:name="_Toc101348700"/>
      <w:r>
        <w:lastRenderedPageBreak/>
        <w:t>Accessible Learning: College Support</w:t>
      </w:r>
      <w:bookmarkEnd w:id="18"/>
    </w:p>
    <w:p w14:paraId="127C7D58" w14:textId="77777777" w:rsidR="00D40232" w:rsidRDefault="00D40232" w:rsidP="00D40232">
      <w:pPr>
        <w:sectPr w:rsidR="00D40232" w:rsidSect="003E221E">
          <w:type w:val="continuous"/>
          <w:pgSz w:w="12240" w:h="15840"/>
          <w:pgMar w:top="1440" w:right="1440" w:bottom="1440" w:left="1440" w:header="708" w:footer="708" w:gutter="0"/>
          <w:cols w:space="340"/>
          <w:docGrid w:linePitch="360"/>
        </w:sectPr>
      </w:pPr>
    </w:p>
    <w:p w14:paraId="065BCFCA" w14:textId="11B1838F" w:rsidR="00D40232" w:rsidRDefault="00D40232" w:rsidP="00D40232">
      <w:r>
        <w:rPr>
          <w:noProof/>
        </w:rPr>
        <w:drawing>
          <wp:inline distT="0" distB="0" distL="0" distR="0" wp14:anchorId="1C39858F" wp14:editId="52DEC41D">
            <wp:extent cx="2235200" cy="2024151"/>
            <wp:effectExtent l="0" t="0" r="0" b="0"/>
            <wp:docPr id="17" name="Picture 17"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a:extLst>
                        <a:ext uri="{C183D7F6-B498-43B3-948B-1728B52AA6E4}">
                          <adec:decorative xmlns:adec="http://schemas.microsoft.com/office/drawing/2017/decorative" val="0"/>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261276" cy="2047765"/>
                    </a:xfrm>
                    <a:prstGeom prst="rect">
                      <a:avLst/>
                    </a:prstGeom>
                  </pic:spPr>
                </pic:pic>
              </a:graphicData>
            </a:graphic>
          </wp:inline>
        </w:drawing>
      </w:r>
    </w:p>
    <w:p w14:paraId="6210C4F0" w14:textId="161AA298" w:rsidR="00B1714A" w:rsidRDefault="00B1714A" w:rsidP="00B1714A">
      <w:pPr>
        <w:pStyle w:val="Figures"/>
      </w:pPr>
      <w:r w:rsidRPr="00B1714A">
        <w:t>.</w:t>
      </w:r>
    </w:p>
    <w:p w14:paraId="165B5710" w14:textId="03B5D26A" w:rsidR="00D40232" w:rsidRDefault="00D40232" w:rsidP="00D40232">
      <w:r>
        <w:br w:type="column"/>
      </w:r>
      <w:r>
        <w:t xml:space="preserve">Do you have an </w:t>
      </w:r>
      <w:r w:rsidRPr="001429DA">
        <w:rPr>
          <w:rStyle w:val="Strong"/>
        </w:rPr>
        <w:t>identified disability</w:t>
      </w:r>
      <w:r>
        <w:t>?</w:t>
      </w:r>
    </w:p>
    <w:p w14:paraId="5E4D6528" w14:textId="77236011" w:rsidR="00D40232" w:rsidRDefault="00D40232" w:rsidP="00D40232">
      <w:r>
        <w:t xml:space="preserve">Did you have an </w:t>
      </w:r>
      <w:r w:rsidRPr="001429DA">
        <w:rPr>
          <w:rStyle w:val="Strong"/>
        </w:rPr>
        <w:t>IEP in high school</w:t>
      </w:r>
      <w:r>
        <w:t>?</w:t>
      </w:r>
    </w:p>
    <w:p w14:paraId="23297599" w14:textId="5DB4F172" w:rsidR="00D40232" w:rsidRDefault="00D40232" w:rsidP="00D40232">
      <w:r>
        <w:t xml:space="preserve">Did you </w:t>
      </w:r>
      <w:r w:rsidRPr="001429DA">
        <w:rPr>
          <w:rStyle w:val="Strong"/>
        </w:rPr>
        <w:t>access a Resource Room</w:t>
      </w:r>
      <w:r>
        <w:t xml:space="preserve"> for help in high school?</w:t>
      </w:r>
    </w:p>
    <w:p w14:paraId="019F7823" w14:textId="076B990B" w:rsidR="00D40232" w:rsidRDefault="00D40232" w:rsidP="00D40232">
      <w:r>
        <w:t xml:space="preserve">Did you have an </w:t>
      </w:r>
      <w:r w:rsidRPr="001429DA">
        <w:rPr>
          <w:rStyle w:val="Strong"/>
        </w:rPr>
        <w:t>Accommodation Plan</w:t>
      </w:r>
      <w:r>
        <w:t xml:space="preserve"> for previous College or University studies?</w:t>
      </w:r>
    </w:p>
    <w:p w14:paraId="45DAECAC" w14:textId="25C29C0D" w:rsidR="00D40232" w:rsidRDefault="00D40232" w:rsidP="00D40232">
      <w:r>
        <w:t xml:space="preserve">Do you </w:t>
      </w:r>
      <w:r w:rsidRPr="001429DA">
        <w:rPr>
          <w:rStyle w:val="Strong"/>
        </w:rPr>
        <w:t>suspect that you have an unidentified disability</w:t>
      </w:r>
      <w:r>
        <w:t xml:space="preserve"> that is affecting your learning experience and performance?</w:t>
      </w:r>
    </w:p>
    <w:p w14:paraId="7DF03889" w14:textId="77777777" w:rsidR="00D40232" w:rsidRDefault="00D40232" w:rsidP="00D40232">
      <w:pPr>
        <w:sectPr w:rsidR="00D40232" w:rsidSect="003E221E">
          <w:type w:val="continuous"/>
          <w:pgSz w:w="12240" w:h="15840"/>
          <w:pgMar w:top="1440" w:right="1440" w:bottom="1440" w:left="1440" w:header="708" w:footer="708" w:gutter="0"/>
          <w:cols w:num="2" w:space="170" w:equalWidth="0">
            <w:col w:w="3572" w:space="170"/>
            <w:col w:w="5618"/>
          </w:cols>
          <w:docGrid w:linePitch="360"/>
        </w:sectPr>
      </w:pPr>
    </w:p>
    <w:p w14:paraId="35E971F8" w14:textId="18ECC68C" w:rsidR="00D40232" w:rsidRDefault="00D40232" w:rsidP="00D40232">
      <w:r>
        <w:t xml:space="preserve">If you answered </w:t>
      </w:r>
      <w:r w:rsidRPr="001429DA">
        <w:rPr>
          <w:rStyle w:val="Strong"/>
        </w:rPr>
        <w:t xml:space="preserve">yes </w:t>
      </w:r>
      <w:r>
        <w:t xml:space="preserve">to any of the above, then you might benefit from a visit with an Accessible Learning Advisor in the </w:t>
      </w:r>
      <w:r w:rsidRPr="001429DA">
        <w:rPr>
          <w:rStyle w:val="Strong"/>
        </w:rPr>
        <w:t>Accessible Learning office</w:t>
      </w:r>
      <w:r>
        <w:t>.</w:t>
      </w:r>
    </w:p>
    <w:p w14:paraId="46CE844B" w14:textId="427EC589" w:rsidR="00D40232" w:rsidRDefault="00D40232" w:rsidP="00D40232">
      <w:r>
        <w:t xml:space="preserve">It is best to book your </w:t>
      </w:r>
      <w:r w:rsidR="003F7227">
        <w:t xml:space="preserve">virtual </w:t>
      </w:r>
      <w:r>
        <w:t>appointment early, as it gets very busy at the start of the semester.</w:t>
      </w:r>
    </w:p>
    <w:p w14:paraId="4E109B7E" w14:textId="1538B1C3" w:rsidR="00D40232" w:rsidRPr="007B5432" w:rsidRDefault="00D40232" w:rsidP="007B5432">
      <w:pPr>
        <w:pStyle w:val="Heading2"/>
      </w:pPr>
      <w:bookmarkStart w:id="19" w:name="_Toc101348701"/>
      <w:r w:rsidRPr="007B5432">
        <w:t xml:space="preserve">Disclosure </w:t>
      </w:r>
      <w:r w:rsidR="00FC3F2B" w:rsidRPr="007B5432">
        <w:t>of a Disability</w:t>
      </w:r>
      <w:bookmarkEnd w:id="19"/>
    </w:p>
    <w:p w14:paraId="76D68FA0" w14:textId="382286C9" w:rsidR="00D40232" w:rsidRDefault="00D40232" w:rsidP="00D40232">
      <w:r>
        <w:t xml:space="preserve">If you did have an IEP before Sheridan, or an Accommodation Plan at another College or University, </w:t>
      </w:r>
      <w:r w:rsidRPr="001429DA">
        <w:rPr>
          <w:rStyle w:val="Strong"/>
        </w:rPr>
        <w:t>it will not automatically transfer to your program</w:t>
      </w:r>
      <w:r>
        <w:t xml:space="preserve"> at Sheridan.</w:t>
      </w:r>
    </w:p>
    <w:p w14:paraId="1F999CBF" w14:textId="0D007FFA" w:rsidR="00D40232" w:rsidRDefault="00D40232" w:rsidP="00D40232">
      <w:r>
        <w:t xml:space="preserve">Sheridan will </w:t>
      </w:r>
      <w:r w:rsidR="00FC3F2B">
        <w:t>not have any information</w:t>
      </w:r>
      <w:r>
        <w:t xml:space="preserve"> about your specific learning needs until/unless you disclose this. It is best to disclose first to an Accessible Learning Advisor. </w:t>
      </w:r>
      <w:r w:rsidR="00FC3F2B">
        <w:t xml:space="preserve">It is important that you </w:t>
      </w:r>
      <w:r w:rsidR="003F7227">
        <w:t>have</w:t>
      </w:r>
      <w:r w:rsidR="00FC3F2B">
        <w:t xml:space="preserve"> all relevant documentation with you </w:t>
      </w:r>
      <w:r w:rsidR="003F7227">
        <w:t>for</w:t>
      </w:r>
      <w:r w:rsidR="00FC3F2B">
        <w:t xml:space="preserve"> your first meeting. You can learn more about documentation for your meeting on the </w:t>
      </w:r>
      <w:hyperlink r:id="rId29" w:history="1">
        <w:r w:rsidR="00FC3F2B" w:rsidRPr="00FC3F2B">
          <w:rPr>
            <w:rStyle w:val="Hyperlink"/>
          </w:rPr>
          <w:t>Accessible Learning site.</w:t>
        </w:r>
      </w:hyperlink>
      <w:r w:rsidR="00FC3F2B">
        <w:t xml:space="preserve"> When you do meet with an Advisor, they</w:t>
      </w:r>
      <w:r>
        <w:t xml:space="preserve"> will prepare a profile outlining accommodations that you require. </w:t>
      </w:r>
      <w:r w:rsidRPr="001429DA">
        <w:rPr>
          <w:rStyle w:val="Strong"/>
        </w:rPr>
        <w:t>You will be in total control of how this information is shared with your faculty.</w:t>
      </w:r>
    </w:p>
    <w:p w14:paraId="6C498A13" w14:textId="396DFA93" w:rsidR="00D40232" w:rsidRDefault="00D40232" w:rsidP="00D40232">
      <w:r>
        <w:t xml:space="preserve">To learn more about </w:t>
      </w:r>
      <w:r w:rsidR="00FC3F2B">
        <w:t xml:space="preserve">how to register with Accessible Learning, please visit their site to complete the </w:t>
      </w:r>
      <w:hyperlink r:id="rId30" w:history="1">
        <w:r w:rsidR="00FC3F2B" w:rsidRPr="00FC3F2B">
          <w:rPr>
            <w:rStyle w:val="Hyperlink"/>
          </w:rPr>
          <w:t>Intake Form</w:t>
        </w:r>
      </w:hyperlink>
      <w:r w:rsidR="00FC3F2B">
        <w:t>.</w:t>
      </w:r>
    </w:p>
    <w:p w14:paraId="26330635" w14:textId="5BF7C70E" w:rsidR="00FC3F2B" w:rsidRDefault="00FC3F2B" w:rsidP="007B5432">
      <w:pPr>
        <w:pStyle w:val="Heading2"/>
      </w:pPr>
      <w:bookmarkStart w:id="20" w:name="_Toc101348702"/>
      <w:r>
        <w:lastRenderedPageBreak/>
        <w:t>Mobile Computing</w:t>
      </w:r>
      <w:bookmarkEnd w:id="20"/>
    </w:p>
    <w:p w14:paraId="4B9C5574" w14:textId="42AACD54" w:rsidR="00FC3F2B" w:rsidRDefault="008C4534" w:rsidP="00FC3F2B">
      <w:r>
        <w:t xml:space="preserve">The Educational Support program is a </w:t>
      </w:r>
      <w:r w:rsidRPr="001429DA">
        <w:rPr>
          <w:rStyle w:val="Strong"/>
        </w:rPr>
        <w:t>mobile computing program</w:t>
      </w:r>
      <w:r>
        <w:t xml:space="preserve">. It is mandatory that students have </w:t>
      </w:r>
      <w:r w:rsidRPr="001429DA">
        <w:rPr>
          <w:rStyle w:val="Strong"/>
        </w:rPr>
        <w:t>a laptop</w:t>
      </w:r>
      <w:r>
        <w:t xml:space="preserve"> as of </w:t>
      </w:r>
      <w:r w:rsidRPr="001429DA">
        <w:rPr>
          <w:rStyle w:val="Strong"/>
        </w:rPr>
        <w:t>Day One of the semester</w:t>
      </w:r>
      <w:r>
        <w:t>.</w:t>
      </w:r>
    </w:p>
    <w:p w14:paraId="6A60B945" w14:textId="77777777" w:rsidR="008C4534" w:rsidRDefault="008C4534" w:rsidP="00FC3F2B">
      <w:pPr>
        <w:sectPr w:rsidR="008C4534" w:rsidSect="003E221E">
          <w:type w:val="continuous"/>
          <w:pgSz w:w="12240" w:h="15840"/>
          <w:pgMar w:top="1440" w:right="1440" w:bottom="1440" w:left="1440" w:header="708" w:footer="708" w:gutter="0"/>
          <w:cols w:space="340"/>
          <w:docGrid w:linePitch="360"/>
        </w:sectPr>
      </w:pPr>
    </w:p>
    <w:p w14:paraId="646F3CC0" w14:textId="24B0BA51" w:rsidR="008C4534" w:rsidRDefault="008C4534" w:rsidP="00FC3F2B">
      <w:r>
        <w:rPr>
          <w:noProof/>
        </w:rPr>
        <w:drawing>
          <wp:inline distT="0" distB="0" distL="0" distR="0" wp14:anchorId="67B88E81" wp14:editId="37661AFB">
            <wp:extent cx="2246433" cy="1854200"/>
            <wp:effectExtent l="0" t="0" r="1905" b="0"/>
            <wp:docPr id="18" name="Picture 18" descr="lapto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ptop">
                      <a:extLst>
                        <a:ext uri="{C183D7F6-B498-43B3-948B-1728B52AA6E4}">
                          <adec:decorative xmlns:adec="http://schemas.microsoft.com/office/drawing/2017/decorative" val="0"/>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7003" cy="1871178"/>
                    </a:xfrm>
                    <a:prstGeom prst="rect">
                      <a:avLst/>
                    </a:prstGeom>
                  </pic:spPr>
                </pic:pic>
              </a:graphicData>
            </a:graphic>
          </wp:inline>
        </w:drawing>
      </w:r>
    </w:p>
    <w:p w14:paraId="2D93F87E" w14:textId="5D74C9D1" w:rsidR="008C4534" w:rsidRDefault="008C4534" w:rsidP="00FC3F2B">
      <w:r>
        <w:t xml:space="preserve">Technology is an integral part of the modern learning toolkit available to pupils at all levels. </w:t>
      </w:r>
    </w:p>
    <w:p w14:paraId="302A72AB" w14:textId="3965BC96" w:rsidR="008C4534" w:rsidRDefault="008C4534" w:rsidP="00FC3F2B">
      <w:pPr>
        <w:sectPr w:rsidR="008C4534" w:rsidSect="003E221E">
          <w:type w:val="continuous"/>
          <w:pgSz w:w="12240" w:h="15840"/>
          <w:pgMar w:top="1440" w:right="1440" w:bottom="1440" w:left="1440" w:header="708" w:footer="708" w:gutter="0"/>
          <w:cols w:num="2" w:space="170" w:equalWidth="0">
            <w:col w:w="3686" w:space="170"/>
            <w:col w:w="5504"/>
          </w:cols>
          <w:docGrid w:linePitch="360"/>
        </w:sectPr>
      </w:pPr>
      <w:r>
        <w:t>Educators are exploring meaningful ways of using educational technology in the classroom. Most importantly, solutions for learners with disabilities increasingly involve assistive technology – specialized computer-based software and hardware.</w:t>
      </w:r>
    </w:p>
    <w:p w14:paraId="32A6811C" w14:textId="03640BEF" w:rsidR="008C4534" w:rsidRDefault="008C4534" w:rsidP="00FC3F2B">
      <w:pPr>
        <w:sectPr w:rsidR="008C4534" w:rsidSect="003E221E">
          <w:type w:val="continuous"/>
          <w:pgSz w:w="12240" w:h="15840"/>
          <w:pgMar w:top="1440" w:right="1440" w:bottom="1440" w:left="1440" w:header="708" w:footer="708" w:gutter="0"/>
          <w:cols w:space="170"/>
          <w:docGrid w:linePitch="360"/>
        </w:sectPr>
      </w:pPr>
    </w:p>
    <w:p w14:paraId="3255D38A" w14:textId="77777777" w:rsidR="008C4534" w:rsidRDefault="008C4534" w:rsidP="00FC3F2B">
      <w:r>
        <w:t xml:space="preserve">Educational Assistants are on the front line when it comes to </w:t>
      </w:r>
      <w:r w:rsidRPr="001429DA">
        <w:rPr>
          <w:rStyle w:val="Strong"/>
        </w:rPr>
        <w:t>using educational and assistive technology in classrooms.</w:t>
      </w:r>
      <w:r>
        <w:t xml:space="preserve"> For this reason, it is imperative that all students have their laptop in class with them </w:t>
      </w:r>
      <w:proofErr w:type="gramStart"/>
      <w:r>
        <w:t>each and every</w:t>
      </w:r>
      <w:proofErr w:type="gramEnd"/>
      <w:r>
        <w:t xml:space="preserve"> day. This daily practice in using the software on your laptop will help you become more comfortable and confident accessing educational and assistive technology as an Educational Assistant supporting pupils with complex needs.</w:t>
      </w:r>
    </w:p>
    <w:p w14:paraId="233B126A" w14:textId="153DE521" w:rsidR="008C4534" w:rsidRDefault="008C4534" w:rsidP="00FC3F2B">
      <w:r>
        <w:t xml:space="preserve">For </w:t>
      </w:r>
      <w:r w:rsidRPr="001429DA">
        <w:rPr>
          <w:rStyle w:val="Strong"/>
        </w:rPr>
        <w:t>a list of laptop requirements</w:t>
      </w:r>
      <w:r>
        <w:t xml:space="preserve">, visit Sheridan’s </w:t>
      </w:r>
      <w:hyperlink r:id="rId32" w:history="1">
        <w:r w:rsidRPr="008C4534">
          <w:rPr>
            <w:rStyle w:val="Hyperlink"/>
          </w:rPr>
          <w:t>IT page</w:t>
        </w:r>
      </w:hyperlink>
      <w:r>
        <w:t xml:space="preserve"> for Mobile Requirements</w:t>
      </w:r>
      <w:r w:rsidR="008A2B85">
        <w:t xml:space="preserve">. Choose </w:t>
      </w:r>
      <w:r>
        <w:t xml:space="preserve">the Faculty of Health &amp; Community Studies and </w:t>
      </w:r>
      <w:r w:rsidR="008A2B85">
        <w:t xml:space="preserve">then </w:t>
      </w:r>
      <w:r>
        <w:t>choose the Educational Support program. You will have the option to explore Windows or Mac requirements.</w:t>
      </w:r>
    </w:p>
    <w:p w14:paraId="2F25159C" w14:textId="4952B7BD" w:rsidR="008A2B85" w:rsidRDefault="003F7227" w:rsidP="00FC3F2B">
      <w:r>
        <w:t>Typically, when students attend classes on campus</w:t>
      </w:r>
      <w:r w:rsidR="008A2B85">
        <w:t xml:space="preserve">, </w:t>
      </w:r>
      <w:r>
        <w:t>they</w:t>
      </w:r>
      <w:r w:rsidR="008A2B85">
        <w:t xml:space="preserve"> need to </w:t>
      </w:r>
      <w:r w:rsidR="008A2B85" w:rsidRPr="001429DA">
        <w:rPr>
          <w:rStyle w:val="Strong"/>
        </w:rPr>
        <w:t xml:space="preserve">activate </w:t>
      </w:r>
      <w:r>
        <w:rPr>
          <w:rStyle w:val="Strong"/>
        </w:rPr>
        <w:t>their</w:t>
      </w:r>
      <w:r w:rsidR="008A2B85" w:rsidRPr="001429DA">
        <w:rPr>
          <w:rStyle w:val="Strong"/>
        </w:rPr>
        <w:t xml:space="preserve"> laptop to connect to Sheridan’s Wi-Fi</w:t>
      </w:r>
      <w:r w:rsidR="008A2B85">
        <w:t>. The Instructional Technology Support Centre</w:t>
      </w:r>
      <w:r w:rsidR="00BF2F85">
        <w:t>,</w:t>
      </w:r>
      <w:r w:rsidR="008A2B85">
        <w:t xml:space="preserve"> located in Sheridan’s Learning Commons offers personalized support on campus, and can assist with this step.</w:t>
      </w:r>
      <w:r w:rsidR="00BF2F85">
        <w:t xml:space="preserve"> They can also help you access free software.</w:t>
      </w:r>
    </w:p>
    <w:p w14:paraId="2DBC9C00" w14:textId="79C5C479" w:rsidR="00C45235" w:rsidRPr="002D5D97" w:rsidRDefault="00BF2F85" w:rsidP="00DE0B4E">
      <w:r>
        <w:t xml:space="preserve">We commonly </w:t>
      </w:r>
      <w:r w:rsidRPr="001429DA">
        <w:rPr>
          <w:rStyle w:val="Strong"/>
        </w:rPr>
        <w:t>use Microsoft Word and PowerPoint in class</w:t>
      </w:r>
      <w:r>
        <w:t xml:space="preserve">. You should develop some familiarity with these tools before classes begin in Week 1. Check out </w:t>
      </w:r>
      <w:hyperlink r:id="rId33" w:history="1">
        <w:r w:rsidRPr="00BF2F85">
          <w:rPr>
            <w:rStyle w:val="Hyperlink"/>
          </w:rPr>
          <w:t>Microsoft Office Tutorials</w:t>
        </w:r>
      </w:hyperlink>
      <w:r>
        <w:t xml:space="preserve"> for online video demonstrations.</w:t>
      </w:r>
    </w:p>
    <w:p w14:paraId="04C23CD1" w14:textId="7319541C" w:rsidR="00166EB0" w:rsidRDefault="00166EB0" w:rsidP="007B5432">
      <w:pPr>
        <w:pStyle w:val="Heading2"/>
      </w:pPr>
      <w:bookmarkStart w:id="21" w:name="_Toc101348703"/>
      <w:r>
        <w:lastRenderedPageBreak/>
        <w:t xml:space="preserve">Field Placement: </w:t>
      </w:r>
      <w:r w:rsidRPr="002D5D97">
        <w:t>Putting</w:t>
      </w:r>
      <w:r>
        <w:t xml:space="preserve"> Theory into Practice</w:t>
      </w:r>
      <w:bookmarkEnd w:id="21"/>
    </w:p>
    <w:p w14:paraId="330F7B92" w14:textId="77777777" w:rsidR="00166EB0" w:rsidRDefault="00166EB0" w:rsidP="00166EB0">
      <w:pPr>
        <w:sectPr w:rsidR="00166EB0" w:rsidSect="003E221E">
          <w:type w:val="continuous"/>
          <w:pgSz w:w="12240" w:h="15840"/>
          <w:pgMar w:top="1440" w:right="1440" w:bottom="1440" w:left="1440" w:header="708" w:footer="708" w:gutter="0"/>
          <w:cols w:space="170"/>
          <w:docGrid w:linePitch="360"/>
        </w:sectPr>
      </w:pPr>
    </w:p>
    <w:p w14:paraId="6AF85ED4" w14:textId="430F0A6B" w:rsidR="00166EB0" w:rsidRDefault="00166EB0" w:rsidP="00166EB0">
      <w:r>
        <w:t xml:space="preserve">One of the most exciting aspects of the Educational Support program includes participation in </w:t>
      </w:r>
      <w:r w:rsidRPr="001429DA">
        <w:rPr>
          <w:rStyle w:val="Strong"/>
        </w:rPr>
        <w:t>field placements</w:t>
      </w:r>
      <w:r>
        <w:t>.</w:t>
      </w:r>
    </w:p>
    <w:p w14:paraId="06EFDD08" w14:textId="6DE4796D" w:rsidR="00166EB0" w:rsidRDefault="00166EB0" w:rsidP="00166EB0">
      <w:r>
        <w:t xml:space="preserve">Each student will be required to complete two or more field placements as part of their studies. Field placements provide students with the opportunity to practice all that they learn through their studies at Sheridan. </w:t>
      </w:r>
    </w:p>
    <w:p w14:paraId="47238C73" w14:textId="5C7540AA" w:rsidR="00166EB0" w:rsidRDefault="00166EB0" w:rsidP="0094788D">
      <w:r>
        <w:rPr>
          <w:noProof/>
        </w:rPr>
        <w:drawing>
          <wp:inline distT="0" distB="0" distL="0" distR="0" wp14:anchorId="65F1297A" wp14:editId="7FD54701">
            <wp:extent cx="2735038" cy="1701800"/>
            <wp:effectExtent l="0" t="0" r="0" b="0"/>
            <wp:docPr id="25" name="Picture 25" descr="EA supporting his student with a communicatio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A supporting his student with a communication device."/>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2771718" cy="1724623"/>
                    </a:xfrm>
                    <a:prstGeom prst="rect">
                      <a:avLst/>
                    </a:prstGeom>
                  </pic:spPr>
                </pic:pic>
              </a:graphicData>
            </a:graphic>
          </wp:inline>
        </w:drawing>
      </w:r>
    </w:p>
    <w:p w14:paraId="1829A554" w14:textId="77777777" w:rsidR="000B6D9D" w:rsidRDefault="000B6D9D" w:rsidP="00166EB0">
      <w:pPr>
        <w:sectPr w:rsidR="000B6D9D" w:rsidSect="003E221E">
          <w:type w:val="continuous"/>
          <w:pgSz w:w="12240" w:h="15840"/>
          <w:pgMar w:top="1440" w:right="1440" w:bottom="1440" w:left="1440" w:header="708" w:footer="708" w:gutter="0"/>
          <w:cols w:num="2" w:space="737" w:equalWidth="0">
            <w:col w:w="4595" w:space="737"/>
            <w:col w:w="4028"/>
          </w:cols>
          <w:docGrid w:linePitch="360"/>
        </w:sectPr>
      </w:pPr>
    </w:p>
    <w:p w14:paraId="6639A71C" w14:textId="7077557B" w:rsidR="000B6D9D" w:rsidRPr="000B6D9D" w:rsidRDefault="000B6D9D" w:rsidP="007B5432">
      <w:pPr>
        <w:pStyle w:val="Heading2"/>
        <w:sectPr w:rsidR="000B6D9D" w:rsidRPr="000B6D9D" w:rsidSect="003E221E">
          <w:type w:val="continuous"/>
          <w:pgSz w:w="12240" w:h="15840"/>
          <w:pgMar w:top="1440" w:right="1440" w:bottom="1440" w:left="1440" w:header="708" w:footer="708" w:gutter="0"/>
          <w:cols w:space="737"/>
          <w:docGrid w:linePitch="360"/>
        </w:sectPr>
      </w:pPr>
      <w:bookmarkStart w:id="22" w:name="_Toc101348704"/>
      <w:r>
        <w:t>Field Placement Pre-Requisites</w:t>
      </w:r>
      <w:bookmarkEnd w:id="22"/>
    </w:p>
    <w:p w14:paraId="0A6246AB" w14:textId="0C0D070F" w:rsidR="001B3865" w:rsidRDefault="000B6D9D" w:rsidP="008500CE">
      <w:r>
        <w:t xml:space="preserve">The </w:t>
      </w:r>
      <w:r w:rsidRPr="001429DA">
        <w:rPr>
          <w:rStyle w:val="Strong"/>
        </w:rPr>
        <w:t>Orientation to Field</w:t>
      </w:r>
      <w:r>
        <w:t xml:space="preserve"> course is devoted to preparing students for this practical workplace experience.</w:t>
      </w:r>
    </w:p>
    <w:p w14:paraId="6AD48D95" w14:textId="40900277" w:rsidR="000B6D9D" w:rsidRDefault="000B6D9D" w:rsidP="008500CE">
      <w:r>
        <w:t xml:space="preserve">For </w:t>
      </w:r>
      <w:r w:rsidRPr="001429DA">
        <w:rPr>
          <w:rStyle w:val="Strong"/>
        </w:rPr>
        <w:t xml:space="preserve">Regular </w:t>
      </w:r>
      <w:r>
        <w:t>program students:</w:t>
      </w:r>
    </w:p>
    <w:p w14:paraId="6FBB6253" w14:textId="3410233D" w:rsidR="009E5154" w:rsidRDefault="009E5154" w:rsidP="009E5154">
      <w:pPr>
        <w:pStyle w:val="ListParagraph"/>
        <w:numPr>
          <w:ilvl w:val="0"/>
          <w:numId w:val="7"/>
        </w:numPr>
      </w:pPr>
      <w:r>
        <w:t xml:space="preserve">This course (FLPL 14310) </w:t>
      </w:r>
      <w:r w:rsidR="00204630">
        <w:t>meets d</w:t>
      </w:r>
      <w:r>
        <w:t xml:space="preserve">uring </w:t>
      </w:r>
      <w:r w:rsidR="00A07790">
        <w:t xml:space="preserve">in the </w:t>
      </w:r>
      <w:r w:rsidR="005A5B8B">
        <w:t>Fall</w:t>
      </w:r>
      <w:r w:rsidR="00A07790">
        <w:t xml:space="preserve"> term</w:t>
      </w:r>
      <w:r>
        <w:t>,</w:t>
      </w:r>
      <w:r w:rsidR="00204630">
        <w:t xml:space="preserve"> for</w:t>
      </w:r>
      <w:r>
        <w:t xml:space="preserve"> </w:t>
      </w:r>
      <w:r w:rsidR="005A5B8B">
        <w:t>one</w:t>
      </w:r>
      <w:r>
        <w:t xml:space="preserve"> hour/week for </w:t>
      </w:r>
      <w:r w:rsidR="005A5B8B">
        <w:t>14</w:t>
      </w:r>
      <w:r w:rsidR="00A07790">
        <w:t xml:space="preserve"> weeks</w:t>
      </w:r>
      <w:r w:rsidR="00E868E1">
        <w:t xml:space="preserve"> or during the Winter term for two hours/week for seven weeks</w:t>
      </w:r>
      <w:r>
        <w:t>. The course focuses on placement readiness and must be completed before taking your first Field Placement course (FLPL 20199) where you will be placed in a local school board</w:t>
      </w:r>
      <w:r w:rsidR="00696254">
        <w:t xml:space="preserve"> 1-2 days a week</w:t>
      </w:r>
      <w:r>
        <w:t xml:space="preserve">. You do not need to get your </w:t>
      </w:r>
      <w:r w:rsidR="009D08A6">
        <w:t>Criminal Record Check</w:t>
      </w:r>
      <w:r w:rsidR="00E0192A">
        <w:t xml:space="preserve"> (CRC)</w:t>
      </w:r>
      <w:r>
        <w:t xml:space="preserve"> until you take FLPL 14310.</w:t>
      </w:r>
    </w:p>
    <w:p w14:paraId="12A9D220" w14:textId="17786BF3" w:rsidR="009E5154" w:rsidRDefault="009E5154" w:rsidP="009E5154">
      <w:r>
        <w:t xml:space="preserve">For </w:t>
      </w:r>
      <w:r w:rsidRPr="001429DA">
        <w:rPr>
          <w:rStyle w:val="Strong"/>
        </w:rPr>
        <w:t>Intensive</w:t>
      </w:r>
      <w:r>
        <w:t xml:space="preserve"> program students:</w:t>
      </w:r>
      <w:r w:rsidR="0073470F">
        <w:t xml:space="preserve"> (Current E</w:t>
      </w:r>
      <w:r w:rsidR="00AB06F2">
        <w:t>.</w:t>
      </w:r>
      <w:r w:rsidR="0073470F">
        <w:t>A</w:t>
      </w:r>
      <w:r w:rsidR="00AB06F2">
        <w:t>.</w:t>
      </w:r>
      <w:r w:rsidR="0073470F">
        <w:t>s may not need to take this course)</w:t>
      </w:r>
    </w:p>
    <w:p w14:paraId="253956E2" w14:textId="2D5D7FC1" w:rsidR="002A2E78" w:rsidRDefault="009E5154" w:rsidP="009E5154">
      <w:pPr>
        <w:pStyle w:val="ListParagraph"/>
        <w:numPr>
          <w:ilvl w:val="0"/>
          <w:numId w:val="7"/>
        </w:numPr>
      </w:pPr>
      <w:r>
        <w:t xml:space="preserve">FLPL 20102 has a co-requisite of PSYC 28823 so </w:t>
      </w:r>
      <w:r w:rsidR="003F7227">
        <w:t>both</w:t>
      </w:r>
      <w:r>
        <w:t xml:space="preserve"> courses </w:t>
      </w:r>
      <w:r w:rsidR="003F7227" w:rsidRPr="00A07790">
        <w:rPr>
          <w:b/>
          <w:bCs/>
          <w:color w:val="BE421A"/>
        </w:rPr>
        <w:t>are taken in the same term</w:t>
      </w:r>
      <w:r>
        <w:t xml:space="preserve">. </w:t>
      </w:r>
    </w:p>
    <w:p w14:paraId="03E65872" w14:textId="490F52AE" w:rsidR="002A2E78" w:rsidRDefault="003F7227" w:rsidP="002A2E78">
      <w:pPr>
        <w:pStyle w:val="ListParagraph"/>
        <w:numPr>
          <w:ilvl w:val="0"/>
          <w:numId w:val="7"/>
        </w:numPr>
      </w:pPr>
      <w:r>
        <w:t xml:space="preserve">FLPL 20102 </w:t>
      </w:r>
      <w:r w:rsidR="00055E59">
        <w:t xml:space="preserve">meets for </w:t>
      </w:r>
      <w:r w:rsidR="005A5B8B">
        <w:t>6</w:t>
      </w:r>
      <w:r>
        <w:t>hrs</w:t>
      </w:r>
      <w:r w:rsidR="00055E59">
        <w:t xml:space="preserve">/week, </w:t>
      </w:r>
      <w:r w:rsidR="005A5B8B">
        <w:t>in the Spring</w:t>
      </w:r>
      <w:r w:rsidR="00AB06F2">
        <w:t>/Summer</w:t>
      </w:r>
      <w:r w:rsidR="00055E59">
        <w:t xml:space="preserve"> term.</w:t>
      </w:r>
      <w:r>
        <w:t xml:space="preserve"> </w:t>
      </w:r>
      <w:r w:rsidR="00A07790">
        <w:t xml:space="preserve">In addition, students complete </w:t>
      </w:r>
      <w:r w:rsidR="005A5B8B">
        <w:t>three</w:t>
      </w:r>
      <w:r w:rsidR="00A07790">
        <w:t xml:space="preserve"> days per week </w:t>
      </w:r>
      <w:r w:rsidR="00310128">
        <w:t xml:space="preserve">for </w:t>
      </w:r>
      <w:r w:rsidR="005A5B8B">
        <w:t>7</w:t>
      </w:r>
      <w:r w:rsidR="00310128">
        <w:t xml:space="preserve"> weeks total </w:t>
      </w:r>
      <w:r w:rsidR="00A07790">
        <w:t>at a placement school.</w:t>
      </w:r>
      <w:r w:rsidR="005A5B8B">
        <w:t xml:space="preserve"> Email </w:t>
      </w:r>
      <w:hyperlink r:id="rId36" w:history="1">
        <w:r w:rsidR="005A5B8B" w:rsidRPr="00372226">
          <w:rPr>
            <w:rStyle w:val="Hyperlink"/>
          </w:rPr>
          <w:t>Jim.mactaggart@sheridancollege.ca</w:t>
        </w:r>
      </w:hyperlink>
      <w:r w:rsidR="005A5B8B">
        <w:t xml:space="preserve"> right away if you plan to take this course this Spring term. </w:t>
      </w:r>
      <w:r w:rsidR="005A5B8B" w:rsidRPr="00F45BC6">
        <w:rPr>
          <w:b/>
          <w:bCs/>
        </w:rPr>
        <w:t>Deadline: April 22, 2022.</w:t>
      </w:r>
    </w:p>
    <w:p w14:paraId="71F2AB76" w14:textId="4D46C479" w:rsidR="009E5154" w:rsidRDefault="009E5154" w:rsidP="009E5154">
      <w:pPr>
        <w:pStyle w:val="ListParagraph"/>
        <w:numPr>
          <w:ilvl w:val="0"/>
          <w:numId w:val="7"/>
        </w:numPr>
      </w:pPr>
      <w:r>
        <w:t xml:space="preserve">You </w:t>
      </w:r>
      <w:r w:rsidRPr="001429DA">
        <w:rPr>
          <w:rStyle w:val="Strong"/>
        </w:rPr>
        <w:t>need to have your CRC</w:t>
      </w:r>
      <w:r>
        <w:t xml:space="preserve"> in time to begin placement. The CRC must be dated no sooner than </w:t>
      </w:r>
      <w:r w:rsidR="00365D85">
        <w:t>6</w:t>
      </w:r>
      <w:r>
        <w:t xml:space="preserve"> months before the start of </w:t>
      </w:r>
      <w:r w:rsidR="00945520">
        <w:t>your field placement experience</w:t>
      </w:r>
      <w:r w:rsidR="002A2E78">
        <w:t>. See Appendix A for more details.</w:t>
      </w:r>
    </w:p>
    <w:p w14:paraId="0823D55D" w14:textId="7EDD1175" w:rsidR="009E5154" w:rsidRDefault="009E5154" w:rsidP="007B5432">
      <w:pPr>
        <w:pStyle w:val="Heading2"/>
      </w:pPr>
      <w:bookmarkStart w:id="23" w:name="_Toc101348705"/>
      <w:r>
        <w:lastRenderedPageBreak/>
        <w:t>Field Placements: Where Will You Be Placed?</w:t>
      </w:r>
      <w:bookmarkEnd w:id="23"/>
    </w:p>
    <w:p w14:paraId="01F3A753" w14:textId="189C07A2" w:rsidR="009E5154" w:rsidRDefault="009E5154" w:rsidP="009E5154">
      <w:r w:rsidRPr="001429DA">
        <w:rPr>
          <w:rStyle w:val="Strong"/>
        </w:rPr>
        <w:t>Please note that the College sets up Field Placement for students.</w:t>
      </w:r>
      <w:r>
        <w:t xml:space="preserve"> Please do not attempt to set up your own placement or talk to schools about a possible placement. You may have some input into the geographical area of your field placement, but in most cases, you will not choose your </w:t>
      </w:r>
      <w:proofErr w:type="gramStart"/>
      <w:r>
        <w:t>particular field</w:t>
      </w:r>
      <w:proofErr w:type="gramEnd"/>
      <w:r>
        <w:t xml:space="preserve"> placement school(s). </w:t>
      </w:r>
    </w:p>
    <w:p w14:paraId="34DD8B9F" w14:textId="4B86CC66" w:rsidR="009E5154" w:rsidRDefault="005A5B8B" w:rsidP="009E5154">
      <w:r>
        <w:t>You</w:t>
      </w:r>
      <w:r w:rsidR="009E5154">
        <w:t xml:space="preserve"> will </w:t>
      </w:r>
      <w:r w:rsidR="009E5154" w:rsidRPr="001429DA">
        <w:rPr>
          <w:rStyle w:val="Strong"/>
        </w:rPr>
        <w:t>complete a Field Placement Request Form</w:t>
      </w:r>
      <w:r w:rsidR="006C648D">
        <w:rPr>
          <w:rStyle w:val="Strong"/>
        </w:rPr>
        <w:t xml:space="preserve">. </w:t>
      </w:r>
      <w:r w:rsidR="009E5154">
        <w:t>This form must be completed to secure a placement. Students who skip this step may be required to defer placement to a subsequent term, which will affect plan of study and graduation date. This is also true for students who do not obtain their CRC on time.</w:t>
      </w:r>
    </w:p>
    <w:p w14:paraId="0046D9F9" w14:textId="34671606" w:rsidR="009E5154" w:rsidRDefault="009E5154" w:rsidP="009E5154">
      <w:r>
        <w:t xml:space="preserve">If you have any questions about Field Placements, please contact </w:t>
      </w:r>
      <w:hyperlink r:id="rId37" w:history="1">
        <w:r w:rsidR="00FE5B94">
          <w:rPr>
            <w:rStyle w:val="Hyperlink"/>
          </w:rPr>
          <w:t>Jim.Mactaggart@sheridancollege.ca</w:t>
        </w:r>
      </w:hyperlink>
    </w:p>
    <w:p w14:paraId="3ACD9686" w14:textId="115248B8" w:rsidR="009E5154" w:rsidRDefault="009E5154" w:rsidP="009E5154">
      <w:r w:rsidRPr="001429DA">
        <w:rPr>
          <w:rStyle w:val="Strong"/>
        </w:rPr>
        <w:t>Please note:</w:t>
      </w:r>
      <w:r>
        <w:t xml:space="preserve"> Individuals who </w:t>
      </w:r>
      <w:r w:rsidRPr="001429DA">
        <w:rPr>
          <w:rStyle w:val="Strong"/>
        </w:rPr>
        <w:t>do not pass a CRC with VSS</w:t>
      </w:r>
      <w:r>
        <w:t xml:space="preserve"> should be aware that progression in the program and graduation are not possible without completing field placements, and our placement schools do require a valid CRC/VSS. Finding an appropriate placement, and work after graduation, may be challenging for individuals who might have a criminal record.</w:t>
      </w:r>
    </w:p>
    <w:p w14:paraId="247AE9BF" w14:textId="3D653221" w:rsidR="00221556" w:rsidRDefault="00221556" w:rsidP="00221556">
      <w:pPr>
        <w:pStyle w:val="Centered"/>
      </w:pPr>
      <w:r>
        <w:drawing>
          <wp:inline distT="0" distB="0" distL="0" distR="0" wp14:anchorId="68B7ABE4" wp14:editId="52F731CE">
            <wp:extent cx="3360786" cy="1767840"/>
            <wp:effectExtent l="0" t="0" r="5080" b="0"/>
            <wp:docPr id="28" name="Picture 28" descr="school b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hool bus">
                      <a:extLst>
                        <a:ext uri="{C183D7F6-B498-43B3-948B-1728B52AA6E4}">
                          <adec:decorative xmlns:adec="http://schemas.microsoft.com/office/drawing/2017/decorative" val="0"/>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71969" cy="1773723"/>
                    </a:xfrm>
                    <a:prstGeom prst="rect">
                      <a:avLst/>
                    </a:prstGeom>
                  </pic:spPr>
                </pic:pic>
              </a:graphicData>
            </a:graphic>
          </wp:inline>
        </w:drawing>
      </w:r>
    </w:p>
    <w:p w14:paraId="1CBC62C8" w14:textId="1509E89C" w:rsidR="009E5154" w:rsidRDefault="009E5154" w:rsidP="00221556">
      <w:pPr>
        <w:pStyle w:val="Centered"/>
      </w:pPr>
      <w:r>
        <w:t xml:space="preserve">To help ensure that students have the skills and knowledge to be successful on field placement, students </w:t>
      </w:r>
      <w:r w:rsidRPr="001429DA">
        <w:rPr>
          <w:rStyle w:val="Strong"/>
        </w:rPr>
        <w:t>must be in good academic standing</w:t>
      </w:r>
      <w:r>
        <w:t xml:space="preserve"> to take field placement courses (CGPA of 2.0 or higher).</w:t>
      </w:r>
    </w:p>
    <w:p w14:paraId="382D7540" w14:textId="03F384B8" w:rsidR="005237EF" w:rsidRDefault="005237EF" w:rsidP="007B5432">
      <w:pPr>
        <w:pStyle w:val="Heading2"/>
      </w:pPr>
      <w:bookmarkStart w:id="24" w:name="_Toc101348706"/>
      <w:r>
        <w:lastRenderedPageBreak/>
        <w:t>Strategies for Success</w:t>
      </w:r>
      <w:bookmarkEnd w:id="24"/>
    </w:p>
    <w:p w14:paraId="4C9970D0" w14:textId="6E62AD28" w:rsidR="009E5154" w:rsidRDefault="005F6C66" w:rsidP="005F6C66">
      <w:r w:rsidRPr="00D246E8">
        <w:rPr>
          <w:rStyle w:val="Strong"/>
        </w:rPr>
        <w:t>Student success</w:t>
      </w:r>
      <w:r>
        <w:t xml:space="preserve"> can have as much to do with study habits and planning as with underlying abilities and potential. Students can expect support from faculty and Sheridan support services, but ultimately, various aspects of student performance affect grades. </w:t>
      </w:r>
    </w:p>
    <w:p w14:paraId="5A99BEC8" w14:textId="302E01B2" w:rsidR="005F6C66" w:rsidRDefault="005F6C66" w:rsidP="005F6C66">
      <w:r>
        <w:t>Advice from faculty and our graduates:</w:t>
      </w:r>
    </w:p>
    <w:p w14:paraId="5EDB4E4A" w14:textId="77777777" w:rsidR="001775A2" w:rsidRDefault="001775A2" w:rsidP="005F6C66">
      <w:pPr>
        <w:sectPr w:rsidR="001775A2" w:rsidSect="003E221E">
          <w:type w:val="continuous"/>
          <w:pgSz w:w="12240" w:h="15840"/>
          <w:pgMar w:top="1440" w:right="1440" w:bottom="1440" w:left="1440" w:header="708" w:footer="708" w:gutter="0"/>
          <w:cols w:space="340"/>
          <w:docGrid w:linePitch="360"/>
        </w:sectPr>
      </w:pPr>
    </w:p>
    <w:p w14:paraId="7003D45D" w14:textId="3F774D3F" w:rsidR="001775A2" w:rsidRDefault="001775A2" w:rsidP="005F6C66">
      <w:r>
        <w:rPr>
          <w:noProof/>
        </w:rPr>
        <w:drawing>
          <wp:inline distT="0" distB="0" distL="0" distR="0" wp14:anchorId="39F49AB9" wp14:editId="143C786B">
            <wp:extent cx="2127400" cy="2209800"/>
            <wp:effectExtent l="0" t="0" r="6350" b="0"/>
            <wp:docPr id="29" name="Picture 29"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corative">
                      <a:extLst>
                        <a:ext uri="{C183D7F6-B498-43B3-948B-1728B52AA6E4}">
                          <adec:decorative xmlns:adec="http://schemas.microsoft.com/office/drawing/2017/decorative" val="0"/>
                        </a:ext>
                      </a:extLst>
                    </pic:cNvPr>
                    <pic:cNvPicPr/>
                  </pic:nvPicPr>
                  <pic:blipFill rotWithShape="1">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rcRect l="7264" t="3526" r="32051" b="1923"/>
                    <a:stretch/>
                  </pic:blipFill>
                  <pic:spPr bwMode="auto">
                    <a:xfrm>
                      <a:off x="0" y="0"/>
                      <a:ext cx="2158151" cy="2241742"/>
                    </a:xfrm>
                    <a:prstGeom prst="rect">
                      <a:avLst/>
                    </a:prstGeom>
                    <a:ln>
                      <a:noFill/>
                    </a:ln>
                    <a:extLst>
                      <a:ext uri="{53640926-AAD7-44D8-BBD7-CCE9431645EC}">
                        <a14:shadowObscured xmlns:a14="http://schemas.microsoft.com/office/drawing/2010/main"/>
                      </a:ext>
                    </a:extLst>
                  </pic:spPr>
                </pic:pic>
              </a:graphicData>
            </a:graphic>
          </wp:inline>
        </w:drawing>
      </w:r>
    </w:p>
    <w:p w14:paraId="6FF82E37" w14:textId="63BCC816" w:rsidR="005F6C66" w:rsidRDefault="001775A2" w:rsidP="005F6C66">
      <w:pPr>
        <w:pStyle w:val="ListParagraph"/>
        <w:numPr>
          <w:ilvl w:val="0"/>
          <w:numId w:val="8"/>
        </w:numPr>
      </w:pPr>
      <w:r>
        <w:br w:type="column"/>
      </w:r>
      <w:r w:rsidR="005F6C66">
        <w:t xml:space="preserve">Depending on how many courses you take each semester, you may need to </w:t>
      </w:r>
      <w:r w:rsidR="005F6C66" w:rsidRPr="00D246E8">
        <w:rPr>
          <w:rStyle w:val="Strong"/>
        </w:rPr>
        <w:t>consider being an ES student as a full</w:t>
      </w:r>
      <w:r w:rsidR="00D015A1">
        <w:rPr>
          <w:rStyle w:val="Strong"/>
        </w:rPr>
        <w:t xml:space="preserve"> </w:t>
      </w:r>
      <w:r w:rsidR="005F6C66" w:rsidRPr="00D246E8">
        <w:rPr>
          <w:rStyle w:val="Strong"/>
        </w:rPr>
        <w:t>or part-time job</w:t>
      </w:r>
      <w:r w:rsidR="005F6C66">
        <w:t>, requiring a lot of commitment.</w:t>
      </w:r>
    </w:p>
    <w:p w14:paraId="39212296" w14:textId="663E21BE" w:rsidR="005F6C66" w:rsidRDefault="005F6C66" w:rsidP="001775A2">
      <w:pPr>
        <w:pStyle w:val="ListParagraph"/>
        <w:numPr>
          <w:ilvl w:val="0"/>
          <w:numId w:val="8"/>
        </w:numPr>
      </w:pPr>
      <w:r>
        <w:t xml:space="preserve">You must plan to spend </w:t>
      </w:r>
      <w:r w:rsidRPr="00D246E8">
        <w:rPr>
          <w:rStyle w:val="Strong"/>
        </w:rPr>
        <w:t>1</w:t>
      </w:r>
      <w:r w:rsidR="00D246E8">
        <w:rPr>
          <w:rStyle w:val="Strong"/>
        </w:rPr>
        <w:t xml:space="preserve"> </w:t>
      </w:r>
      <w:r w:rsidRPr="00D246E8">
        <w:rPr>
          <w:rStyle w:val="Strong"/>
        </w:rPr>
        <w:t xml:space="preserve">to 2 hours outside of class </w:t>
      </w:r>
      <w:r>
        <w:t>for every hour you spend in class</w:t>
      </w:r>
      <w:r w:rsidR="003A4420">
        <w:t>,</w:t>
      </w:r>
      <w:r w:rsidR="00FF1EC9">
        <w:t xml:space="preserve"> </w:t>
      </w:r>
      <w:r>
        <w:t>for reading, reviewing notes</w:t>
      </w:r>
      <w:r w:rsidR="003A4420">
        <w:t>,</w:t>
      </w:r>
      <w:r>
        <w:t xml:space="preserve"> and completing assignments.</w:t>
      </w:r>
    </w:p>
    <w:p w14:paraId="073F3D35" w14:textId="5CA400EB" w:rsidR="005F6C66" w:rsidRDefault="005F6C66" w:rsidP="001775A2">
      <w:pPr>
        <w:pStyle w:val="ListParagraph"/>
        <w:numPr>
          <w:ilvl w:val="0"/>
          <w:numId w:val="8"/>
        </w:numPr>
      </w:pPr>
      <w:r>
        <w:t>You may need to scale back on how much time you spend working at your part-time or full-time job, or with certain social commitments. Remember, this will</w:t>
      </w:r>
      <w:r w:rsidR="00FE5B94">
        <w:t xml:space="preserve"> </w:t>
      </w:r>
      <w:r>
        <w:t xml:space="preserve">only </w:t>
      </w:r>
      <w:r w:rsidR="00FE5B94">
        <w:t xml:space="preserve">be </w:t>
      </w:r>
      <w:r>
        <w:t>for the time that you are in the program.</w:t>
      </w:r>
    </w:p>
    <w:p w14:paraId="7B1E99D6" w14:textId="77777777" w:rsidR="001775A2" w:rsidRDefault="001775A2" w:rsidP="005F6C66">
      <w:pPr>
        <w:pStyle w:val="ListParagraph"/>
        <w:numPr>
          <w:ilvl w:val="0"/>
          <w:numId w:val="8"/>
        </w:numPr>
        <w:sectPr w:rsidR="001775A2" w:rsidSect="003E221E">
          <w:type w:val="continuous"/>
          <w:pgSz w:w="12240" w:h="15840"/>
          <w:pgMar w:top="1440" w:right="1440" w:bottom="1440" w:left="1440" w:header="708" w:footer="708" w:gutter="0"/>
          <w:cols w:num="2" w:space="170" w:equalWidth="0">
            <w:col w:w="3232" w:space="170"/>
            <w:col w:w="5958"/>
          </w:cols>
          <w:docGrid w:linePitch="360"/>
        </w:sectPr>
      </w:pPr>
    </w:p>
    <w:p w14:paraId="178B5E80" w14:textId="29B40B34" w:rsidR="001775A2" w:rsidRDefault="001775A2" w:rsidP="005F6C66">
      <w:pPr>
        <w:pStyle w:val="ListParagraph"/>
        <w:numPr>
          <w:ilvl w:val="0"/>
          <w:numId w:val="8"/>
        </w:numPr>
        <w:sectPr w:rsidR="001775A2" w:rsidSect="003E221E">
          <w:type w:val="continuous"/>
          <w:pgSz w:w="12240" w:h="15840"/>
          <w:pgMar w:top="1440" w:right="1440" w:bottom="1440" w:left="1440" w:header="708" w:footer="708" w:gutter="0"/>
          <w:cols w:num="2" w:space="170" w:equalWidth="0">
            <w:col w:w="3232" w:space="170"/>
            <w:col w:w="5958"/>
          </w:cols>
          <w:docGrid w:linePitch="360"/>
        </w:sectPr>
      </w:pPr>
    </w:p>
    <w:p w14:paraId="7DD47EDF" w14:textId="1E575602" w:rsidR="005F6C66" w:rsidRDefault="005F6C66" w:rsidP="001775A2">
      <w:pPr>
        <w:pStyle w:val="ListParagraph"/>
        <w:numPr>
          <w:ilvl w:val="0"/>
          <w:numId w:val="8"/>
        </w:numPr>
      </w:pPr>
      <w:r>
        <w:t>Be there – on time!</w:t>
      </w:r>
    </w:p>
    <w:p w14:paraId="0A059238" w14:textId="64D01428" w:rsidR="005F6C66" w:rsidRDefault="001775A2" w:rsidP="001775A2">
      <w:pPr>
        <w:pStyle w:val="ListParagraph"/>
        <w:numPr>
          <w:ilvl w:val="1"/>
          <w:numId w:val="8"/>
        </w:numPr>
      </w:pPr>
      <w:r>
        <w:t xml:space="preserve">Not all courses formally take attendance, but </w:t>
      </w:r>
      <w:r w:rsidRPr="00D246E8">
        <w:rPr>
          <w:rStyle w:val="Strong"/>
        </w:rPr>
        <w:t xml:space="preserve">being in class, on time, </w:t>
      </w:r>
      <w:r w:rsidRPr="00D246E8">
        <w:t>tends to be linked to academic success.</w:t>
      </w:r>
      <w:r>
        <w:t xml:space="preserve"> You get the optimal learning experience, and first-hand instructions and coaching about assignments.</w:t>
      </w:r>
    </w:p>
    <w:p w14:paraId="1DA2389F" w14:textId="7B560EA0" w:rsidR="001775A2" w:rsidRDefault="001775A2" w:rsidP="001775A2">
      <w:pPr>
        <w:pStyle w:val="ListParagraph"/>
        <w:numPr>
          <w:ilvl w:val="0"/>
          <w:numId w:val="8"/>
        </w:numPr>
      </w:pPr>
      <w:r>
        <w:t xml:space="preserve">This is a job preparation </w:t>
      </w:r>
      <w:proofErr w:type="gramStart"/>
      <w:r>
        <w:t>program</w:t>
      </w:r>
      <w:proofErr w:type="gramEnd"/>
      <w:r>
        <w:t xml:space="preserve"> and it is important to </w:t>
      </w:r>
      <w:r w:rsidRPr="00D246E8">
        <w:rPr>
          <w:rStyle w:val="Strong"/>
        </w:rPr>
        <w:t>adopt professional behaviours</w:t>
      </w:r>
      <w:r>
        <w:t xml:space="preserve"> that are critical in the workplace.</w:t>
      </w:r>
    </w:p>
    <w:p w14:paraId="2F7C02B1" w14:textId="63412D95" w:rsidR="001775A2" w:rsidRDefault="001775A2" w:rsidP="001775A2">
      <w:pPr>
        <w:pStyle w:val="ListParagraph"/>
        <w:numPr>
          <w:ilvl w:val="0"/>
          <w:numId w:val="8"/>
        </w:numPr>
      </w:pPr>
      <w:r>
        <w:t xml:space="preserve">Attendance at your assigned Field Placement School is no different than a real job. They count on you being there, </w:t>
      </w:r>
      <w:r w:rsidRPr="00D246E8">
        <w:rPr>
          <w:rStyle w:val="Strong"/>
        </w:rPr>
        <w:t>as do your pupils</w:t>
      </w:r>
      <w:r>
        <w:t>.</w:t>
      </w:r>
      <w:r w:rsidR="00FF1EC9">
        <w:t xml:space="preserve"> </w:t>
      </w:r>
    </w:p>
    <w:p w14:paraId="11051B9F" w14:textId="22B7D304" w:rsidR="001775A2" w:rsidRDefault="001775A2" w:rsidP="007B5432">
      <w:pPr>
        <w:pStyle w:val="Heading2"/>
      </w:pPr>
      <w:bookmarkStart w:id="25" w:name="_Toc101348707"/>
      <w:r>
        <w:lastRenderedPageBreak/>
        <w:t>Strategies for Success</w:t>
      </w:r>
      <w:r w:rsidR="00DD744C">
        <w:t xml:space="preserve"> (Continued)</w:t>
      </w:r>
      <w:bookmarkEnd w:id="25"/>
    </w:p>
    <w:p w14:paraId="0B6FC587" w14:textId="06D77C73" w:rsidR="001775A2" w:rsidRDefault="00E947B5" w:rsidP="007B5432">
      <w:pPr>
        <w:pStyle w:val="Heading3"/>
      </w:pPr>
      <w:bookmarkStart w:id="26" w:name="_Toc101348708"/>
      <w:r>
        <w:t>High Speed Internet</w:t>
      </w:r>
      <w:bookmarkEnd w:id="26"/>
    </w:p>
    <w:p w14:paraId="13CDF0B1" w14:textId="4C5B67D5" w:rsidR="00E947B5" w:rsidRDefault="00E947B5" w:rsidP="00E947B5">
      <w:r>
        <w:t xml:space="preserve">Your learning experience will be optimal if you have high-speed Internet access at home. </w:t>
      </w:r>
    </w:p>
    <w:p w14:paraId="088D90C1" w14:textId="04BE7DBE" w:rsidR="00E947B5" w:rsidRDefault="00E947B5" w:rsidP="007B5432">
      <w:pPr>
        <w:pStyle w:val="Heading3"/>
      </w:pPr>
      <w:bookmarkStart w:id="27" w:name="_Toc101348709"/>
      <w:r>
        <w:t>Create Support Circles</w:t>
      </w:r>
      <w:bookmarkEnd w:id="27"/>
    </w:p>
    <w:p w14:paraId="1AEA828B" w14:textId="6C37CD3C" w:rsidR="00E947B5" w:rsidRDefault="00A25F09" w:rsidP="00E947B5">
      <w:r>
        <w:t>Course work often requires group work. This helps to prepare you to be part of a school team. Be prepared to collaborate with classmates and form supportive collegial relationships.</w:t>
      </w:r>
    </w:p>
    <w:p w14:paraId="33C96B50" w14:textId="168FB329" w:rsidR="00A25F09" w:rsidRDefault="00A25F09" w:rsidP="00E947B5">
      <w:r>
        <w:t>As well, invite your family and personal friends to think of ways they can support you in your studies.</w:t>
      </w:r>
    </w:p>
    <w:p w14:paraId="21D8E0CC" w14:textId="53F801BB" w:rsidR="00A25F09" w:rsidRDefault="00A25F09" w:rsidP="007B5432">
      <w:pPr>
        <w:pStyle w:val="Heading3"/>
      </w:pPr>
      <w:bookmarkStart w:id="28" w:name="_Toc101348710"/>
      <w:r>
        <w:t>Communicate!</w:t>
      </w:r>
      <w:bookmarkEnd w:id="28"/>
    </w:p>
    <w:p w14:paraId="2A971262" w14:textId="0DFA72FD" w:rsidR="00262924" w:rsidRDefault="00D010B0" w:rsidP="00262924">
      <w:r>
        <w:t xml:space="preserve">Most of our faculty have weekly contact with about 200 students and may not always be able to perceive if you are experiencing difficulties. Never hesitate to speak to </w:t>
      </w:r>
      <w:r w:rsidR="00262924">
        <w:t xml:space="preserve">a course instructor or to your Academic Advisor, or to the Program Coordinator – either </w:t>
      </w:r>
      <w:r w:rsidR="00FF1EC9">
        <w:t>through a virtual chat, by phone,</w:t>
      </w:r>
      <w:r w:rsidR="00262924">
        <w:t xml:space="preserve"> or by email. We are all here to help support you towards graduation</w:t>
      </w:r>
      <w:r w:rsidR="00D246E8">
        <w:t>.</w:t>
      </w:r>
    </w:p>
    <w:p w14:paraId="238663E6" w14:textId="02023AD1" w:rsidR="00262924" w:rsidRDefault="00262924" w:rsidP="007B5432">
      <w:pPr>
        <w:pStyle w:val="Heading3"/>
      </w:pPr>
      <w:bookmarkStart w:id="29" w:name="_Toc101348711"/>
      <w:r>
        <w:t>The Most Important Person</w:t>
      </w:r>
      <w:bookmarkEnd w:id="29"/>
    </w:p>
    <w:p w14:paraId="1A891715" w14:textId="52F07796" w:rsidR="00262924" w:rsidRDefault="00262924" w:rsidP="00262924">
      <w:r>
        <w:t>You may be surprised to learn that we consider the most important person to be the pupil with exceptional learning needs who will one day receive support from a Sheridan Educational Support graduate.</w:t>
      </w:r>
    </w:p>
    <w:p w14:paraId="06E9481F" w14:textId="77777777" w:rsidR="00262924" w:rsidRDefault="00262924" w:rsidP="00262924">
      <w:pPr>
        <w:sectPr w:rsidR="00262924" w:rsidSect="003E221E">
          <w:type w:val="continuous"/>
          <w:pgSz w:w="12240" w:h="15840"/>
          <w:pgMar w:top="1440" w:right="1440" w:bottom="1440" w:left="1440" w:header="708" w:footer="708" w:gutter="0"/>
          <w:cols w:space="340"/>
          <w:docGrid w:linePitch="360"/>
        </w:sectPr>
      </w:pPr>
    </w:p>
    <w:p w14:paraId="6E2884D7" w14:textId="2FDE86E2" w:rsidR="00262924" w:rsidRDefault="00262924" w:rsidP="00262924">
      <w:r>
        <w:t>In Ontario, regular classroom teachers have limited training in special education. It is the role of the EA to offer support across the curriculum. These learners need you to be successful in your studies, and to behave competently and professionally.</w:t>
      </w:r>
    </w:p>
    <w:p w14:paraId="3B58A270" w14:textId="525C7C27" w:rsidR="00262924" w:rsidRDefault="00262924" w:rsidP="00262924">
      <w:pPr>
        <w:sectPr w:rsidR="00262924" w:rsidSect="003E221E">
          <w:type w:val="continuous"/>
          <w:pgSz w:w="12240" w:h="15840"/>
          <w:pgMar w:top="1440" w:right="1440" w:bottom="1440" w:left="1440" w:header="708" w:footer="708" w:gutter="0"/>
          <w:cols w:num="2" w:space="340"/>
          <w:docGrid w:linePitch="360"/>
        </w:sectPr>
      </w:pPr>
      <w:r>
        <w:rPr>
          <w:noProof/>
        </w:rPr>
        <w:drawing>
          <wp:inline distT="0" distB="0" distL="0" distR="0" wp14:anchorId="092D5EC7" wp14:editId="1B0DC5F9">
            <wp:extent cx="1739900" cy="1710285"/>
            <wp:effectExtent l="0" t="0" r="0" b="4445"/>
            <wp:docPr id="30" name="Picture 30"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ecorative">
                      <a:extLst>
                        <a:ext uri="{C183D7F6-B498-43B3-948B-1728B52AA6E4}">
                          <adec:decorative xmlns:adec="http://schemas.microsoft.com/office/drawing/2017/decorative" val="0"/>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50794" cy="1720993"/>
                    </a:xfrm>
                    <a:prstGeom prst="rect">
                      <a:avLst/>
                    </a:prstGeom>
                  </pic:spPr>
                </pic:pic>
              </a:graphicData>
            </a:graphic>
          </wp:inline>
        </w:drawing>
      </w:r>
    </w:p>
    <w:p w14:paraId="65AEE39C" w14:textId="0735F084" w:rsidR="00262924" w:rsidRDefault="00262924" w:rsidP="00262924">
      <w:pPr>
        <w:sectPr w:rsidR="00262924" w:rsidSect="003E221E">
          <w:type w:val="continuous"/>
          <w:pgSz w:w="12240" w:h="15840"/>
          <w:pgMar w:top="1440" w:right="1440" w:bottom="1440" w:left="1440" w:header="708" w:footer="708" w:gutter="0"/>
          <w:cols w:num="2" w:space="340"/>
          <w:docGrid w:linePitch="360"/>
        </w:sectPr>
      </w:pPr>
    </w:p>
    <w:p w14:paraId="5BD5D8CF" w14:textId="4E84EF07" w:rsidR="00670B7F" w:rsidRDefault="00670B7F" w:rsidP="007B5432">
      <w:pPr>
        <w:pStyle w:val="Heading2"/>
      </w:pPr>
      <w:bookmarkStart w:id="30" w:name="_Toc101348712"/>
      <w:r>
        <w:lastRenderedPageBreak/>
        <w:t>Educational Support Preparation Checklist</w:t>
      </w:r>
      <w:bookmarkEnd w:id="30"/>
    </w:p>
    <w:p w14:paraId="35EB5EAF" w14:textId="77777777" w:rsidR="00670B7F" w:rsidRDefault="00670B7F" w:rsidP="00670B7F">
      <w:pPr>
        <w:pStyle w:val="Checklist"/>
        <w:numPr>
          <w:ilvl w:val="0"/>
          <w:numId w:val="5"/>
        </w:numPr>
      </w:pPr>
      <w:r w:rsidRPr="00D246E8">
        <w:rPr>
          <w:rStyle w:val="Strong"/>
        </w:rPr>
        <w:t>Read this document</w:t>
      </w:r>
      <w:r>
        <w:t xml:space="preserve"> carefully</w:t>
      </w:r>
    </w:p>
    <w:p w14:paraId="219C2CFA" w14:textId="77777777" w:rsidR="00670B7F" w:rsidRDefault="00670B7F" w:rsidP="00670B7F">
      <w:pPr>
        <w:pStyle w:val="Checklist"/>
        <w:numPr>
          <w:ilvl w:val="0"/>
          <w:numId w:val="5"/>
        </w:numPr>
      </w:pPr>
      <w:r>
        <w:t xml:space="preserve">Read about the </w:t>
      </w:r>
      <w:r w:rsidRPr="00D246E8">
        <w:rPr>
          <w:rStyle w:val="Strong"/>
        </w:rPr>
        <w:t>Criminal Record Check</w:t>
      </w:r>
      <w:r>
        <w:t xml:space="preserve"> (with Vulnerable Sector Screening) process (see </w:t>
      </w:r>
      <w:r w:rsidRPr="00D246E8">
        <w:rPr>
          <w:rStyle w:val="Strong"/>
        </w:rPr>
        <w:t>Appendix A</w:t>
      </w:r>
      <w:r>
        <w:t xml:space="preserve">). </w:t>
      </w:r>
    </w:p>
    <w:p w14:paraId="7F763EA5" w14:textId="0BD7C861" w:rsidR="00670B7F" w:rsidRDefault="00670B7F" w:rsidP="00A21B80">
      <w:pPr>
        <w:pStyle w:val="Checklist"/>
        <w:numPr>
          <w:ilvl w:val="1"/>
          <w:numId w:val="5"/>
        </w:numPr>
      </w:pPr>
      <w:r w:rsidRPr="00D246E8">
        <w:rPr>
          <w:rStyle w:val="Strong"/>
        </w:rPr>
        <w:t>Intensive</w:t>
      </w:r>
      <w:r>
        <w:t xml:space="preserve"> program students </w:t>
      </w:r>
      <w:r w:rsidR="008779B7">
        <w:t xml:space="preserve">will need to </w:t>
      </w:r>
      <w:r w:rsidR="008779B7" w:rsidRPr="002A2E78">
        <w:rPr>
          <w:b/>
          <w:bCs/>
          <w:color w:val="BE4219"/>
        </w:rPr>
        <w:t>apply for</w:t>
      </w:r>
      <w:r w:rsidR="008779B7">
        <w:t xml:space="preserve"> </w:t>
      </w:r>
      <w:r w:rsidRPr="00D246E8">
        <w:rPr>
          <w:rStyle w:val="Strong"/>
        </w:rPr>
        <w:t>the</w:t>
      </w:r>
      <w:r w:rsidR="00D246E8" w:rsidRPr="00D246E8">
        <w:rPr>
          <w:rStyle w:val="Strong"/>
        </w:rPr>
        <w:t xml:space="preserve">ir </w:t>
      </w:r>
      <w:r w:rsidRPr="00D246E8">
        <w:rPr>
          <w:rStyle w:val="Strong"/>
        </w:rPr>
        <w:t xml:space="preserve">CRC/VSS </w:t>
      </w:r>
      <w:r w:rsidR="00EB184C">
        <w:rPr>
          <w:rStyle w:val="Strong"/>
        </w:rPr>
        <w:t>and have it in their possession by May 9, 2022</w:t>
      </w:r>
      <w:r w:rsidR="006C648D">
        <w:rPr>
          <w:rStyle w:val="Strong"/>
        </w:rPr>
        <w:t>,</w:t>
      </w:r>
      <w:r w:rsidR="00A07790">
        <w:rPr>
          <w:rStyle w:val="Strong"/>
        </w:rPr>
        <w:t xml:space="preserve"> </w:t>
      </w:r>
      <w:r>
        <w:t xml:space="preserve">if they intend on taking FLPL 20102 in </w:t>
      </w:r>
      <w:r w:rsidR="008725CA">
        <w:t xml:space="preserve">the </w:t>
      </w:r>
      <w:r w:rsidR="00A07790">
        <w:t>Spring/Summer term</w:t>
      </w:r>
      <w:r>
        <w:t xml:space="preserve">. </w:t>
      </w:r>
    </w:p>
    <w:p w14:paraId="764E393F" w14:textId="77777777" w:rsidR="00670B7F" w:rsidRDefault="00670B7F" w:rsidP="00A21B80">
      <w:pPr>
        <w:pStyle w:val="Checklist"/>
        <w:numPr>
          <w:ilvl w:val="1"/>
          <w:numId w:val="5"/>
        </w:numPr>
      </w:pPr>
      <w:r>
        <w:t>Regular program students will be guided on applying for their CRC/VSS when they take the course FLPL 14310.</w:t>
      </w:r>
    </w:p>
    <w:p w14:paraId="31F72916" w14:textId="7124EE4D" w:rsidR="00670B7F" w:rsidRDefault="002A2E78" w:rsidP="00670B7F">
      <w:pPr>
        <w:pStyle w:val="Checklist"/>
        <w:numPr>
          <w:ilvl w:val="0"/>
          <w:numId w:val="5"/>
        </w:numPr>
      </w:pPr>
      <w:r w:rsidRPr="002A2E78">
        <w:rPr>
          <w:b/>
          <w:bCs/>
          <w:color w:val="BE4219"/>
        </w:rPr>
        <w:t>Pay your fees</w:t>
      </w:r>
      <w:r w:rsidRPr="002A2E78">
        <w:rPr>
          <w:color w:val="BE4219"/>
        </w:rPr>
        <w:t xml:space="preserve"> </w:t>
      </w:r>
      <w:r>
        <w:t>then v</w:t>
      </w:r>
      <w:r w:rsidR="00670B7F">
        <w:t xml:space="preserve">isit </w:t>
      </w:r>
      <w:hyperlink r:id="rId42" w:history="1">
        <w:r w:rsidR="00670B7F" w:rsidRPr="000517BF">
          <w:rPr>
            <w:rStyle w:val="Hyperlink"/>
          </w:rPr>
          <w:t>myotr.sheridancollege.ca</w:t>
        </w:r>
      </w:hyperlink>
      <w:r w:rsidR="00670B7F">
        <w:t xml:space="preserve"> to </w:t>
      </w:r>
      <w:r w:rsidR="00670B7F" w:rsidRPr="00D246E8">
        <w:rPr>
          <w:rStyle w:val="Strong"/>
        </w:rPr>
        <w:t>create your custom timetable</w:t>
      </w:r>
      <w:r w:rsidR="00670B7F">
        <w:t xml:space="preserve">. You must enrol in your courses </w:t>
      </w:r>
      <w:proofErr w:type="gramStart"/>
      <w:r w:rsidR="00670B7F">
        <w:t>in order to</w:t>
      </w:r>
      <w:proofErr w:type="gramEnd"/>
      <w:r w:rsidR="00670B7F">
        <w:t xml:space="preserve"> have a timetable.</w:t>
      </w:r>
      <w:r w:rsidR="00EB184C">
        <w:t xml:space="preserve"> An email will be sent to you listing courses available for the Spring-Summer term.</w:t>
      </w:r>
      <w:r w:rsidR="00215F02">
        <w:t xml:space="preserve"> Go to </w:t>
      </w:r>
      <w:proofErr w:type="spellStart"/>
      <w:r w:rsidR="00215F02">
        <w:t>myOTR</w:t>
      </w:r>
      <w:proofErr w:type="spellEnd"/>
      <w:r w:rsidR="00215F02">
        <w:t xml:space="preserve"> and select </w:t>
      </w:r>
      <w:hyperlink r:id="rId43" w:history="1">
        <w:proofErr w:type="spellStart"/>
        <w:r w:rsidR="00215F02" w:rsidRPr="00AC7DAE">
          <w:rPr>
            <w:rStyle w:val="Hyperlink"/>
          </w:rPr>
          <w:t>mySchedule</w:t>
        </w:r>
        <w:proofErr w:type="spellEnd"/>
      </w:hyperlink>
      <w:r w:rsidR="00215F02">
        <w:t xml:space="preserve"> to choose your courses.</w:t>
      </w:r>
    </w:p>
    <w:p w14:paraId="71F00CED" w14:textId="35C57E32" w:rsidR="00670B7F" w:rsidRDefault="00670B7F" w:rsidP="00670B7F">
      <w:pPr>
        <w:pStyle w:val="Checklist"/>
        <w:numPr>
          <w:ilvl w:val="0"/>
          <w:numId w:val="5"/>
        </w:numPr>
      </w:pPr>
      <w:r>
        <w:t xml:space="preserve">Where applicable – </w:t>
      </w:r>
      <w:hyperlink r:id="rId44" w:history="1">
        <w:r w:rsidRPr="001F06D4">
          <w:rPr>
            <w:rStyle w:val="Hyperlink"/>
          </w:rPr>
          <w:t>contact Accessible Learning</w:t>
        </w:r>
      </w:hyperlink>
      <w:r>
        <w:t xml:space="preserve"> (see </w:t>
      </w:r>
      <w:r w:rsidR="00FE5B94">
        <w:t xml:space="preserve">page </w:t>
      </w:r>
      <w:r w:rsidR="002C7715">
        <w:t>9</w:t>
      </w:r>
      <w:r>
        <w:t>) to book an appointment with an Accessible Learning Advisor to set up your accommodations. Your high school IEP does not transfer to college.</w:t>
      </w:r>
    </w:p>
    <w:p w14:paraId="212CDB6F" w14:textId="14247F3B" w:rsidR="00670B7F" w:rsidRDefault="00670B7F" w:rsidP="00670B7F">
      <w:pPr>
        <w:pStyle w:val="Checklist"/>
        <w:numPr>
          <w:ilvl w:val="0"/>
          <w:numId w:val="5"/>
        </w:numPr>
      </w:pPr>
      <w:r w:rsidRPr="009F1496">
        <w:rPr>
          <w:rStyle w:val="Strong"/>
        </w:rPr>
        <w:t>Acquire a</w:t>
      </w:r>
      <w:r w:rsidR="009F1496" w:rsidRPr="009F1496">
        <w:rPr>
          <w:rStyle w:val="Strong"/>
        </w:rPr>
        <w:t xml:space="preserve"> laptop</w:t>
      </w:r>
      <w:r w:rsidR="009F1496">
        <w:t xml:space="preserve"> </w:t>
      </w:r>
      <w:r>
        <w:t>that meets Sheridan’s Educational Support requirements (see p</w:t>
      </w:r>
      <w:r w:rsidR="00FE5B94">
        <w:t xml:space="preserve">age </w:t>
      </w:r>
      <w:r w:rsidR="009F1496">
        <w:t>1</w:t>
      </w:r>
      <w:r w:rsidR="006F2515">
        <w:t>1</w:t>
      </w:r>
      <w:r>
        <w:t>)</w:t>
      </w:r>
      <w:r w:rsidR="00D246E8">
        <w:t xml:space="preserve"> for </w:t>
      </w:r>
      <w:hyperlink r:id="rId45" w:history="1">
        <w:r w:rsidR="00D246E8" w:rsidRPr="009F1496">
          <w:rPr>
            <w:rStyle w:val="Hyperlink"/>
          </w:rPr>
          <w:t>your personal computer</w:t>
        </w:r>
      </w:hyperlink>
      <w:r w:rsidR="00D246E8">
        <w:t>.</w:t>
      </w:r>
    </w:p>
    <w:p w14:paraId="50EAE433" w14:textId="77777777" w:rsidR="00670B7F" w:rsidRDefault="00670B7F" w:rsidP="00670B7F">
      <w:pPr>
        <w:pStyle w:val="Checklist"/>
        <w:numPr>
          <w:ilvl w:val="0"/>
          <w:numId w:val="5"/>
        </w:numPr>
      </w:pPr>
      <w:r>
        <w:t xml:space="preserve">Ensure that you have </w:t>
      </w:r>
      <w:r w:rsidRPr="009F1496">
        <w:rPr>
          <w:rStyle w:val="Strong"/>
        </w:rPr>
        <w:t>high-speed internet access</w:t>
      </w:r>
      <w:r>
        <w:t xml:space="preserve"> from home.</w:t>
      </w:r>
    </w:p>
    <w:p w14:paraId="5E415F2D" w14:textId="0C8E7CEE" w:rsidR="00670B7F" w:rsidRDefault="00670B7F" w:rsidP="00670B7F">
      <w:pPr>
        <w:pStyle w:val="Checklist"/>
        <w:numPr>
          <w:ilvl w:val="0"/>
          <w:numId w:val="5"/>
        </w:numPr>
      </w:pPr>
      <w:r w:rsidRPr="009F1496">
        <w:rPr>
          <w:rStyle w:val="Strong"/>
        </w:rPr>
        <w:t>Download Google Chrome</w:t>
      </w:r>
      <w:r>
        <w:t xml:space="preserve"> and</w:t>
      </w:r>
      <w:r w:rsidRPr="00365D85">
        <w:rPr>
          <w:rStyle w:val="Strong"/>
        </w:rPr>
        <w:t xml:space="preserve"> Safari </w:t>
      </w:r>
      <w:r>
        <w:t xml:space="preserve">browsers and </w:t>
      </w:r>
      <w:r w:rsidRPr="009F1496">
        <w:rPr>
          <w:rStyle w:val="Strong"/>
        </w:rPr>
        <w:t>create a Gmail account</w:t>
      </w:r>
      <w:r>
        <w:t xml:space="preserve"> for use in class.</w:t>
      </w:r>
    </w:p>
    <w:p w14:paraId="0CED3BB6" w14:textId="1FD5E124" w:rsidR="00670B7F" w:rsidRDefault="00670B7F" w:rsidP="00670B7F">
      <w:pPr>
        <w:pStyle w:val="Checklist"/>
        <w:numPr>
          <w:ilvl w:val="0"/>
          <w:numId w:val="5"/>
        </w:numPr>
      </w:pPr>
      <w:r w:rsidRPr="009F1496">
        <w:rPr>
          <w:rStyle w:val="Strong"/>
        </w:rPr>
        <w:t>Get your Sheridan ID</w:t>
      </w:r>
      <w:r>
        <w:t xml:space="preserve">, known as the </w:t>
      </w:r>
      <w:hyperlink r:id="rId46" w:history="1">
        <w:proofErr w:type="spellStart"/>
        <w:r w:rsidRPr="001F06D4">
          <w:rPr>
            <w:rStyle w:val="Hyperlink"/>
          </w:rPr>
          <w:t>onecard</w:t>
        </w:r>
        <w:proofErr w:type="spellEnd"/>
      </w:hyperlink>
      <w:r w:rsidR="00507CF5">
        <w:t>.</w:t>
      </w:r>
    </w:p>
    <w:p w14:paraId="13FC3B8B" w14:textId="515D777E" w:rsidR="008725CA" w:rsidRDefault="00670B7F" w:rsidP="00670B7F">
      <w:pPr>
        <w:pStyle w:val="Checklist"/>
        <w:numPr>
          <w:ilvl w:val="0"/>
          <w:numId w:val="5"/>
        </w:numPr>
      </w:pPr>
      <w:r>
        <w:t xml:space="preserve">Review information about </w:t>
      </w:r>
      <w:hyperlink r:id="rId47" w:history="1">
        <w:r w:rsidRPr="001F06D4">
          <w:rPr>
            <w:rStyle w:val="Hyperlink"/>
          </w:rPr>
          <w:t>Health &amp; Dental</w:t>
        </w:r>
      </w:hyperlink>
      <w:r>
        <w:t xml:space="preserve"> coverage.</w:t>
      </w:r>
    </w:p>
    <w:p w14:paraId="1C2EFAF0" w14:textId="592065E5" w:rsidR="00670B7F" w:rsidRDefault="008725CA" w:rsidP="008725CA">
      <w:pPr>
        <w:spacing w:before="0" w:after="0"/>
      </w:pPr>
      <w:r>
        <w:br w:type="page"/>
      </w:r>
    </w:p>
    <w:p w14:paraId="261AF6DA" w14:textId="77777777" w:rsidR="00262924" w:rsidRDefault="00262924" w:rsidP="00262924">
      <w:pPr>
        <w:pStyle w:val="SpecialMessage"/>
      </w:pPr>
    </w:p>
    <w:p w14:paraId="18FC237F" w14:textId="77777777" w:rsidR="00262924" w:rsidRDefault="00262924" w:rsidP="00262924">
      <w:pPr>
        <w:pStyle w:val="SpecialMessage"/>
      </w:pPr>
    </w:p>
    <w:p w14:paraId="0DD9B016" w14:textId="77777777" w:rsidR="00262924" w:rsidRDefault="00262924" w:rsidP="00262924">
      <w:pPr>
        <w:pStyle w:val="SpecialMessage"/>
      </w:pPr>
    </w:p>
    <w:p w14:paraId="204C9FDF" w14:textId="77777777" w:rsidR="009F1496" w:rsidRDefault="00262924" w:rsidP="00262924">
      <w:pPr>
        <w:pStyle w:val="SpecialMessage"/>
      </w:pPr>
      <w:r>
        <w:t xml:space="preserve">Once again, congratulations on your acceptance into Sheridan’s </w:t>
      </w:r>
    </w:p>
    <w:p w14:paraId="0001B052" w14:textId="584D15DD" w:rsidR="00670B7F" w:rsidRPr="009F1496" w:rsidRDefault="00262924" w:rsidP="00262924">
      <w:pPr>
        <w:pStyle w:val="SpecialMessage"/>
        <w:rPr>
          <w:rStyle w:val="Strong"/>
        </w:rPr>
      </w:pPr>
      <w:r w:rsidRPr="009F1496">
        <w:rPr>
          <w:rStyle w:val="Strong"/>
        </w:rPr>
        <w:t>Educational Support program!</w:t>
      </w:r>
    </w:p>
    <w:p w14:paraId="472547FC" w14:textId="24D31347" w:rsidR="00262924" w:rsidRDefault="00262924" w:rsidP="00262924">
      <w:pPr>
        <w:pStyle w:val="SpecialMessage"/>
      </w:pPr>
      <w:r>
        <w:t>We wish you well in your studies and hope that Sheridan proves to be an enriching learning experience for you!</w:t>
      </w:r>
    </w:p>
    <w:p w14:paraId="65936FEB" w14:textId="73450365" w:rsidR="00262924" w:rsidRDefault="00262924" w:rsidP="00262924">
      <w:pPr>
        <w:pStyle w:val="SpecialMessage"/>
      </w:pPr>
    </w:p>
    <w:p w14:paraId="099533FB" w14:textId="3BF7E167" w:rsidR="00262924" w:rsidRDefault="00262924" w:rsidP="00262924">
      <w:pPr>
        <w:pStyle w:val="SpecialMessage"/>
      </w:pPr>
    </w:p>
    <w:p w14:paraId="7B8C3442" w14:textId="77777777" w:rsidR="00262924" w:rsidRDefault="00262924" w:rsidP="00262924">
      <w:pPr>
        <w:pStyle w:val="SpecialMessage"/>
      </w:pPr>
    </w:p>
    <w:p w14:paraId="063805BC" w14:textId="13A4D98C" w:rsidR="00262924" w:rsidRDefault="00262924" w:rsidP="008E304E">
      <w:pPr>
        <w:pStyle w:val="SpecialMessage"/>
      </w:pPr>
      <w:r>
        <w:rPr>
          <w:noProof/>
        </w:rPr>
        <w:drawing>
          <wp:inline distT="0" distB="0" distL="0" distR="0" wp14:anchorId="2DFCA018" wp14:editId="58DCBD55">
            <wp:extent cx="5943600" cy="857250"/>
            <wp:effectExtent l="0" t="0" r="0" b="6350"/>
            <wp:docPr id="31" name="Picture 31" descr="Sheridan Faculty of Applied Health and Commun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eridan FAHCS Logo.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857250"/>
                    </a:xfrm>
                    <a:prstGeom prst="rect">
                      <a:avLst/>
                    </a:prstGeom>
                  </pic:spPr>
                </pic:pic>
              </a:graphicData>
            </a:graphic>
          </wp:inline>
        </w:drawing>
      </w:r>
    </w:p>
    <w:p w14:paraId="363A8B81" w14:textId="7F069DD0" w:rsidR="008E304E" w:rsidRDefault="008E304E">
      <w:pPr>
        <w:spacing w:before="0" w:after="0"/>
        <w:rPr>
          <w:sz w:val="52"/>
        </w:rPr>
      </w:pPr>
      <w:r>
        <w:br w:type="page"/>
      </w:r>
    </w:p>
    <w:p w14:paraId="345EB049" w14:textId="5E685D6A" w:rsidR="00A034FC" w:rsidRDefault="00A034FC" w:rsidP="00A034FC">
      <w:pPr>
        <w:pStyle w:val="Heading2Appendices"/>
      </w:pPr>
      <w:bookmarkStart w:id="31" w:name="_Toc101348713"/>
      <w:r>
        <w:lastRenderedPageBreak/>
        <w:t xml:space="preserve">Appendix A: Criminal Record Check (CRC) </w:t>
      </w:r>
      <w:r w:rsidR="00FE5B94">
        <w:br/>
      </w:r>
      <w:r>
        <w:t>and Vulnerable Sector Screening (VSS)</w:t>
      </w:r>
      <w:bookmarkEnd w:id="31"/>
    </w:p>
    <w:p w14:paraId="54F1A3F0" w14:textId="5E4707F7" w:rsidR="00A034FC" w:rsidRDefault="00A07790" w:rsidP="00A034FC">
      <w:r>
        <w:rPr>
          <w:rStyle w:val="Strong"/>
        </w:rPr>
        <w:t>Important: S</w:t>
      </w:r>
      <w:r w:rsidR="00A034FC" w:rsidRPr="00F06E1B">
        <w:rPr>
          <w:rStyle w:val="Strong"/>
        </w:rPr>
        <w:t>tudents are required</w:t>
      </w:r>
      <w:r w:rsidR="00A034FC" w:rsidRPr="00A034FC">
        <w:rPr>
          <w:rStyle w:val="Strong"/>
          <w:b w:val="0"/>
          <w:bCs w:val="0"/>
          <w:color w:val="auto"/>
        </w:rPr>
        <w:t xml:space="preserve"> to </w:t>
      </w:r>
      <w:r w:rsidR="00A034FC" w:rsidRPr="00A07790">
        <w:rPr>
          <w:rStyle w:val="Strong"/>
        </w:rPr>
        <w:t>obtain their CRC</w:t>
      </w:r>
      <w:r w:rsidR="00A034FC" w:rsidRPr="00A07790">
        <w:rPr>
          <w:rStyle w:val="Strong"/>
          <w:b w:val="0"/>
          <w:bCs w:val="0"/>
        </w:rPr>
        <w:t xml:space="preserve"> </w:t>
      </w:r>
      <w:r w:rsidR="00A034FC" w:rsidRPr="00A034FC">
        <w:rPr>
          <w:rStyle w:val="Strong"/>
          <w:b w:val="0"/>
          <w:bCs w:val="0"/>
          <w:color w:val="auto"/>
        </w:rPr>
        <w:t xml:space="preserve">with VSS this </w:t>
      </w:r>
      <w:r>
        <w:rPr>
          <w:rStyle w:val="Strong"/>
          <w:b w:val="0"/>
          <w:bCs w:val="0"/>
          <w:color w:val="auto"/>
        </w:rPr>
        <w:t>April</w:t>
      </w:r>
      <w:r w:rsidR="00A034FC" w:rsidRPr="00A034FC">
        <w:rPr>
          <w:rStyle w:val="Strong"/>
          <w:b w:val="0"/>
          <w:bCs w:val="0"/>
          <w:color w:val="auto"/>
        </w:rPr>
        <w:t xml:space="preserve"> if they plan on registering in FLPL 20102</w:t>
      </w:r>
      <w:r>
        <w:rPr>
          <w:rStyle w:val="Strong"/>
          <w:b w:val="0"/>
          <w:bCs w:val="0"/>
          <w:color w:val="auto"/>
        </w:rPr>
        <w:t xml:space="preserve"> </w:t>
      </w:r>
      <w:r w:rsidR="00A034FC" w:rsidRPr="00A034FC">
        <w:rPr>
          <w:rStyle w:val="Strong"/>
          <w:b w:val="0"/>
          <w:bCs w:val="0"/>
          <w:color w:val="auto"/>
        </w:rPr>
        <w:t>in</w:t>
      </w:r>
      <w:r w:rsidR="008725CA">
        <w:rPr>
          <w:rStyle w:val="Strong"/>
          <w:b w:val="0"/>
          <w:bCs w:val="0"/>
          <w:color w:val="auto"/>
        </w:rPr>
        <w:t xml:space="preserve"> </w:t>
      </w:r>
      <w:r w:rsidR="006C648D">
        <w:rPr>
          <w:rStyle w:val="Strong"/>
          <w:b w:val="0"/>
          <w:bCs w:val="0"/>
          <w:color w:val="auto"/>
        </w:rPr>
        <w:t>the Spring</w:t>
      </w:r>
      <w:r w:rsidR="00F12C43">
        <w:rPr>
          <w:rStyle w:val="Strong"/>
          <w:b w:val="0"/>
          <w:bCs w:val="0"/>
          <w:color w:val="auto"/>
        </w:rPr>
        <w:t>/Summer</w:t>
      </w:r>
      <w:r w:rsidR="006C648D">
        <w:rPr>
          <w:rStyle w:val="Strong"/>
          <w:b w:val="0"/>
          <w:bCs w:val="0"/>
          <w:color w:val="auto"/>
        </w:rPr>
        <w:t xml:space="preserve"> term (</w:t>
      </w:r>
      <w:r>
        <w:rPr>
          <w:rStyle w:val="Strong"/>
          <w:b w:val="0"/>
          <w:bCs w:val="0"/>
          <w:color w:val="auto"/>
        </w:rPr>
        <w:t>May</w:t>
      </w:r>
      <w:r w:rsidR="004F071E">
        <w:rPr>
          <w:rStyle w:val="Strong"/>
          <w:b w:val="0"/>
          <w:bCs w:val="0"/>
          <w:color w:val="auto"/>
        </w:rPr>
        <w:t>-June</w:t>
      </w:r>
      <w:r w:rsidR="006C648D">
        <w:rPr>
          <w:rStyle w:val="Strong"/>
          <w:b w:val="0"/>
          <w:bCs w:val="0"/>
          <w:color w:val="auto"/>
        </w:rPr>
        <w:t>)</w:t>
      </w:r>
      <w:r w:rsidR="00A034FC" w:rsidRPr="00A034FC">
        <w:rPr>
          <w:rStyle w:val="Strong"/>
          <w:b w:val="0"/>
          <w:bCs w:val="0"/>
          <w:color w:val="auto"/>
        </w:rPr>
        <w:t>.</w:t>
      </w:r>
      <w:r w:rsidR="008F381D">
        <w:rPr>
          <w:rStyle w:val="Strong"/>
          <w:b w:val="0"/>
          <w:bCs w:val="0"/>
          <w:color w:val="auto"/>
        </w:rPr>
        <w:t xml:space="preserve"> </w:t>
      </w:r>
    </w:p>
    <w:p w14:paraId="6553DAF0" w14:textId="2BE32A72" w:rsidR="00A034FC" w:rsidRDefault="00A034FC" w:rsidP="006A231D">
      <w:r>
        <w:t xml:space="preserve">School Boards </w:t>
      </w:r>
      <w:r w:rsidRPr="006A231D">
        <w:t xml:space="preserve">will </w:t>
      </w:r>
      <w:r w:rsidRPr="00F06E1B">
        <w:rPr>
          <w:rStyle w:val="Strong"/>
        </w:rPr>
        <w:t>not allow you</w:t>
      </w:r>
      <w:r w:rsidR="00447F0B" w:rsidRPr="00F06E1B">
        <w:rPr>
          <w:rStyle w:val="Strong"/>
        </w:rPr>
        <w:t xml:space="preserve"> to begin field placemen</w:t>
      </w:r>
      <w:r w:rsidR="00447F0B" w:rsidRPr="00FE5B94">
        <w:rPr>
          <w:rStyle w:val="Strong"/>
        </w:rPr>
        <w:t>t</w:t>
      </w:r>
      <w:r w:rsidR="00447F0B">
        <w:t xml:space="preserve"> until you can produce a Criminal Record Check that includes a Vulnerable Sector Screen. The CRC must be dated for within 6 months of your placement start date. This means that for a placement that begins in </w:t>
      </w:r>
      <w:r w:rsidR="00A07790">
        <w:t>May</w:t>
      </w:r>
      <w:r w:rsidR="00447F0B">
        <w:t xml:space="preserve"> </w:t>
      </w:r>
      <w:r w:rsidR="0023169F">
        <w:t>202</w:t>
      </w:r>
      <w:r w:rsidR="00A07790">
        <w:t>2</w:t>
      </w:r>
      <w:r w:rsidR="008779B7">
        <w:t xml:space="preserve"> and is </w:t>
      </w:r>
      <w:r w:rsidR="008779B7" w:rsidRPr="004600AD">
        <w:rPr>
          <w:u w:val="single"/>
        </w:rPr>
        <w:t>still eligible</w:t>
      </w:r>
      <w:r w:rsidR="008779B7">
        <w:t xml:space="preserve"> for </w:t>
      </w:r>
      <w:r w:rsidR="00A07790">
        <w:t>Fall</w:t>
      </w:r>
      <w:r w:rsidR="008779B7">
        <w:t xml:space="preserve"> placement</w:t>
      </w:r>
      <w:r w:rsidR="00447F0B">
        <w:t xml:space="preserve">, your CRC cannot be dated any earlier than </w:t>
      </w:r>
      <w:r w:rsidR="00A07790">
        <w:t>April</w:t>
      </w:r>
      <w:r w:rsidR="008725CA">
        <w:t xml:space="preserve"> </w:t>
      </w:r>
      <w:r w:rsidR="0023169F">
        <w:t>202</w:t>
      </w:r>
      <w:r w:rsidR="00A07790">
        <w:t>2</w:t>
      </w:r>
      <w:r w:rsidR="00447F0B">
        <w:t xml:space="preserve">. This is a firm policy, and there are no exceptions, no flexibility. </w:t>
      </w:r>
      <w:r w:rsidR="00447F0B" w:rsidRPr="00FE5B94">
        <w:rPr>
          <w:rStyle w:val="Strong"/>
        </w:rPr>
        <w:t>Please note:</w:t>
      </w:r>
      <w:r w:rsidR="00447F0B">
        <w:t xml:space="preserve"> Police will only allow you to complete this process if you live in their region or catchment area.</w:t>
      </w:r>
    </w:p>
    <w:p w14:paraId="7FE9ACC3" w14:textId="7E56D500" w:rsidR="00B118F4" w:rsidRDefault="00B118F4" w:rsidP="006A231D">
      <w:r>
        <w:t xml:space="preserve">If </w:t>
      </w:r>
      <w:r w:rsidRPr="00F24BC8">
        <w:rPr>
          <w:rStyle w:val="Strong"/>
        </w:rPr>
        <w:t>you are asked for a letter from the College</w:t>
      </w:r>
      <w:r>
        <w:t xml:space="preserve">, please </w:t>
      </w:r>
      <w:r w:rsidRPr="00F24BC8">
        <w:rPr>
          <w:rStyle w:val="Strong"/>
        </w:rPr>
        <w:t>print off Appendix C.</w:t>
      </w:r>
    </w:p>
    <w:p w14:paraId="157A607F" w14:textId="6D439076" w:rsidR="00447F0B" w:rsidRDefault="006A231D" w:rsidP="007B5432">
      <w:pPr>
        <w:pStyle w:val="Heading4"/>
      </w:pPr>
      <w:r>
        <w:t xml:space="preserve">Students who live in </w:t>
      </w:r>
      <w:r w:rsidR="00447F0B" w:rsidRPr="00447F0B">
        <w:t>Peel</w:t>
      </w:r>
      <w:r>
        <w:t xml:space="preserve"> go to…</w:t>
      </w:r>
    </w:p>
    <w:p w14:paraId="6517950A" w14:textId="77777777" w:rsidR="006A231D" w:rsidRDefault="006A231D" w:rsidP="006A231D">
      <w:pPr>
        <w:pStyle w:val="Addresses"/>
        <w:sectPr w:rsidR="006A231D" w:rsidSect="003E221E">
          <w:type w:val="continuous"/>
          <w:pgSz w:w="12240" w:h="15840"/>
          <w:pgMar w:top="1440" w:right="1440" w:bottom="1440" w:left="1440" w:header="708" w:footer="708" w:gutter="0"/>
          <w:cols w:space="340"/>
          <w:docGrid w:linePitch="360"/>
        </w:sectPr>
      </w:pPr>
    </w:p>
    <w:p w14:paraId="544A0135" w14:textId="142185D2" w:rsidR="00447F0B" w:rsidRDefault="006A231D" w:rsidP="006A231D">
      <w:pPr>
        <w:pStyle w:val="Addresses"/>
      </w:pPr>
      <w:r>
        <w:t>Peel Police Records Search Unit</w:t>
      </w:r>
    </w:p>
    <w:p w14:paraId="213799C5" w14:textId="0ACD19B6" w:rsidR="006A231D" w:rsidRDefault="006A231D" w:rsidP="006A231D">
      <w:pPr>
        <w:pStyle w:val="Addresses"/>
      </w:pPr>
      <w:r>
        <w:t>7750 Hurontario Street</w:t>
      </w:r>
    </w:p>
    <w:p w14:paraId="4ABB71EB" w14:textId="5F16BBBC" w:rsidR="00F9703A" w:rsidRPr="00A07790" w:rsidRDefault="006A231D" w:rsidP="006A231D">
      <w:pPr>
        <w:pStyle w:val="Addresses"/>
      </w:pPr>
      <w:r>
        <w:t>Brampton ON L6V 3W6</w:t>
      </w:r>
    </w:p>
    <w:p w14:paraId="63C0163B" w14:textId="64365F07" w:rsidR="006A231D" w:rsidRDefault="00B118F4" w:rsidP="006A231D">
      <w:pPr>
        <w:pStyle w:val="Addresses"/>
      </w:pPr>
      <w:r>
        <w:br w:type="column"/>
      </w:r>
      <w:r w:rsidR="006A231D">
        <w:t xml:space="preserve">Ask for a Volunteer Record (Form A), which includes the Vulnerable Sector Screen. You may find more information at </w:t>
      </w:r>
      <w:hyperlink r:id="rId49" w:history="1">
        <w:r w:rsidR="006A231D" w:rsidRPr="006A231D">
          <w:rPr>
            <w:rStyle w:val="Hyperlink"/>
          </w:rPr>
          <w:t>www.peelpolice.on.ca</w:t>
        </w:r>
      </w:hyperlink>
    </w:p>
    <w:p w14:paraId="51F17F84" w14:textId="77777777" w:rsidR="00B118F4" w:rsidRDefault="00B118F4" w:rsidP="006A231D">
      <w:pPr>
        <w:pStyle w:val="Addresses"/>
        <w:sectPr w:rsidR="00B118F4" w:rsidSect="003E221E">
          <w:type w:val="continuous"/>
          <w:pgSz w:w="12240" w:h="15840"/>
          <w:pgMar w:top="1440" w:right="1440" w:bottom="1440" w:left="1440" w:header="708" w:footer="708" w:gutter="0"/>
          <w:cols w:num="2" w:space="340"/>
          <w:docGrid w:linePitch="360"/>
        </w:sectPr>
      </w:pPr>
    </w:p>
    <w:p w14:paraId="14E87D77" w14:textId="3FDCAFBD" w:rsidR="00B118F4" w:rsidRDefault="00B118F4" w:rsidP="007B5432">
      <w:pPr>
        <w:pStyle w:val="Heading4"/>
      </w:pPr>
      <w:r>
        <w:t>Students who live in Halton go to…</w:t>
      </w:r>
    </w:p>
    <w:p w14:paraId="56EEE66F" w14:textId="77777777" w:rsidR="008F381D" w:rsidRDefault="008F381D" w:rsidP="00B118F4">
      <w:pPr>
        <w:pStyle w:val="Addresses"/>
        <w:sectPr w:rsidR="008F381D" w:rsidSect="003E221E">
          <w:type w:val="continuous"/>
          <w:pgSz w:w="12240" w:h="15840"/>
          <w:pgMar w:top="1440" w:right="1440" w:bottom="1440" w:left="1440" w:header="708" w:footer="708" w:gutter="0"/>
          <w:cols w:space="340"/>
          <w:docGrid w:linePitch="360"/>
        </w:sectPr>
      </w:pPr>
    </w:p>
    <w:p w14:paraId="104EB097" w14:textId="3E29715E" w:rsidR="00B118F4" w:rsidRDefault="00B118F4" w:rsidP="00B118F4">
      <w:pPr>
        <w:pStyle w:val="Addresses"/>
      </w:pPr>
      <w:r>
        <w:t>Halton Regional Headquarters</w:t>
      </w:r>
    </w:p>
    <w:p w14:paraId="479ABF95" w14:textId="6614FCEB" w:rsidR="00B118F4" w:rsidRDefault="00B118F4" w:rsidP="00B118F4">
      <w:pPr>
        <w:pStyle w:val="Addresses"/>
      </w:pPr>
      <w:r>
        <w:t>1151 Bronte Road</w:t>
      </w:r>
    </w:p>
    <w:p w14:paraId="4E37C06D" w14:textId="2A8A1B47" w:rsidR="00B118F4" w:rsidRDefault="00B118F4" w:rsidP="00B118F4">
      <w:pPr>
        <w:pStyle w:val="Addresses"/>
      </w:pPr>
      <w:r>
        <w:t>Oakville, ON L6M 3L1</w:t>
      </w:r>
    </w:p>
    <w:p w14:paraId="0F453E8C" w14:textId="1138776F" w:rsidR="00B118F4" w:rsidRDefault="008F381D" w:rsidP="00B118F4">
      <w:pPr>
        <w:pStyle w:val="Addresses"/>
      </w:pPr>
      <w:r>
        <w:br w:type="column"/>
      </w:r>
      <w:r w:rsidR="00B118F4">
        <w:t xml:space="preserve">Ask for a Vulnerable </w:t>
      </w:r>
      <w:r>
        <w:t xml:space="preserve">Sector Check and complete the Vulnerable Sector Screening Form. You may find more information at </w:t>
      </w:r>
      <w:hyperlink r:id="rId50" w:history="1">
        <w:r w:rsidRPr="008F381D">
          <w:rPr>
            <w:rStyle w:val="Hyperlink"/>
          </w:rPr>
          <w:t>www.hrps.on.ca</w:t>
        </w:r>
      </w:hyperlink>
    </w:p>
    <w:p w14:paraId="6B1F4C63" w14:textId="77777777" w:rsidR="008F381D" w:rsidRDefault="008F381D" w:rsidP="00B118F4">
      <w:pPr>
        <w:pStyle w:val="Addresses"/>
        <w:sectPr w:rsidR="008F381D" w:rsidSect="003E221E">
          <w:type w:val="continuous"/>
          <w:pgSz w:w="12240" w:h="15840"/>
          <w:pgMar w:top="1440" w:right="1440" w:bottom="1440" w:left="1440" w:header="708" w:footer="708" w:gutter="0"/>
          <w:cols w:num="2" w:space="340"/>
          <w:docGrid w:linePitch="360"/>
        </w:sectPr>
      </w:pPr>
    </w:p>
    <w:p w14:paraId="3E4A8782" w14:textId="29C4CB9D" w:rsidR="008F381D" w:rsidRPr="007B5432" w:rsidRDefault="008F381D" w:rsidP="007B5432">
      <w:pPr>
        <w:pStyle w:val="Heading4"/>
      </w:pPr>
      <w:r w:rsidRPr="007B5432">
        <w:lastRenderedPageBreak/>
        <w:t>Students who live outside of Halton and Peel go to…</w:t>
      </w:r>
    </w:p>
    <w:p w14:paraId="7DC41C6D" w14:textId="7C8C8B27" w:rsidR="008F381D" w:rsidRDefault="008F381D" w:rsidP="008F381D">
      <w:r>
        <w:t xml:space="preserve">…the Police station in the area where you live to complete the process. However, if you currently reside in Toronto, please email </w:t>
      </w:r>
      <w:hyperlink r:id="rId51" w:history="1">
        <w:r w:rsidRPr="002A1A8F">
          <w:rPr>
            <w:rStyle w:val="Hyperlink"/>
          </w:rPr>
          <w:t>Jim Mactaggart</w:t>
        </w:r>
      </w:hyperlink>
      <w:r>
        <w:t xml:space="preserve">, for a Consent to Disclosure of Personal Information form. More instructions will be sent in his reply email. </w:t>
      </w:r>
    </w:p>
    <w:p w14:paraId="39FA761E" w14:textId="0D8A10AC" w:rsidR="008F381D" w:rsidRDefault="008F381D" w:rsidP="007B5432">
      <w:pPr>
        <w:pStyle w:val="Heading4"/>
      </w:pPr>
      <w:r>
        <w:t>In some cases, your local Police Service may be an OPP Detachment:</w:t>
      </w:r>
    </w:p>
    <w:p w14:paraId="04AE5833" w14:textId="5B40E0A8" w:rsidR="008F381D" w:rsidRDefault="008F381D" w:rsidP="008F381D">
      <w:r>
        <w:t xml:space="preserve">If this applies to you, </w:t>
      </w:r>
    </w:p>
    <w:p w14:paraId="62F76B24" w14:textId="4877171E" w:rsidR="008F381D" w:rsidRDefault="008F381D" w:rsidP="008F381D">
      <w:pPr>
        <w:pStyle w:val="ListParagraph"/>
        <w:numPr>
          <w:ilvl w:val="0"/>
          <w:numId w:val="9"/>
        </w:numPr>
      </w:pPr>
      <w:r>
        <w:t xml:space="preserve">You will need to visit </w:t>
      </w:r>
      <w:r w:rsidR="008B1DA6">
        <w:t>the OPP Detachment in your area to obtain the CRC/VSS Form and complete it.</w:t>
      </w:r>
    </w:p>
    <w:p w14:paraId="1BBEC44D" w14:textId="13FBFCCC" w:rsidR="008B1DA6" w:rsidRDefault="008B1DA6" w:rsidP="008F381D">
      <w:pPr>
        <w:pStyle w:val="ListParagraph"/>
        <w:numPr>
          <w:ilvl w:val="0"/>
          <w:numId w:val="9"/>
        </w:numPr>
      </w:pPr>
      <w:r>
        <w:t>Be sure that you show two pieces of ID when you sign the form at the station. This provides the OPP with proof that you are who you say you are.</w:t>
      </w:r>
    </w:p>
    <w:p w14:paraId="451DC898" w14:textId="00DE9389" w:rsidR="008B1DA6" w:rsidRDefault="008B1DA6" w:rsidP="008F381D">
      <w:pPr>
        <w:pStyle w:val="ListParagraph"/>
        <w:numPr>
          <w:ilvl w:val="0"/>
          <w:numId w:val="9"/>
        </w:numPr>
      </w:pPr>
      <w:r>
        <w:t xml:space="preserve">Scan and email this form to </w:t>
      </w:r>
      <w:hyperlink r:id="rId52" w:history="1">
        <w:r w:rsidR="00FE5B94" w:rsidRPr="00FE5B94">
          <w:rPr>
            <w:rStyle w:val="Hyperlink"/>
          </w:rPr>
          <w:t>Jim Mactaggart</w:t>
        </w:r>
      </w:hyperlink>
      <w:r w:rsidR="00FE5B94">
        <w:t>.</w:t>
      </w:r>
    </w:p>
    <w:p w14:paraId="1C2EBBA8" w14:textId="2D27BA5A" w:rsidR="008B1DA6" w:rsidRDefault="008B1DA6" w:rsidP="008F381D">
      <w:pPr>
        <w:pStyle w:val="ListParagraph"/>
        <w:numPr>
          <w:ilvl w:val="0"/>
          <w:numId w:val="9"/>
        </w:numPr>
      </w:pPr>
      <w:r>
        <w:t>The form will then be signed and faxed back to the OPP at the number indicated on their form.</w:t>
      </w:r>
    </w:p>
    <w:p w14:paraId="3D4BFDAC" w14:textId="2215747A" w:rsidR="008B1DA6" w:rsidRDefault="008B1DA6" w:rsidP="008F381D">
      <w:pPr>
        <w:pStyle w:val="ListParagraph"/>
        <w:numPr>
          <w:ilvl w:val="0"/>
          <w:numId w:val="9"/>
        </w:numPr>
      </w:pPr>
      <w:r>
        <w:t>Check with the OPP Detachment officers to find out what their next step involves: will they contact you to share when it is ready for pick up? Or do you have to contact them? Will they mail it to you?</w:t>
      </w:r>
    </w:p>
    <w:p w14:paraId="4B56F803" w14:textId="1356D45B" w:rsidR="008B1DA6" w:rsidRDefault="008B1DA6" w:rsidP="008B1DA6">
      <w:pPr>
        <w:pStyle w:val="Special"/>
      </w:pPr>
      <w:r>
        <w:t>Caution: In some cases, you may have the same name and year of birth as another individual with a criminal record. In such cases, Police will inform you of the need to further process your CRC/VSS application through the RCMP. This can take up to 12 weeks and may delay when a student may take their field placement courses.</w:t>
      </w:r>
    </w:p>
    <w:p w14:paraId="0273613D" w14:textId="65F5B199" w:rsidR="008B1DA6" w:rsidRDefault="008B1DA6" w:rsidP="008B1DA6">
      <w:r>
        <w:t>Reminder: If Police ask for a letter from the College, please print Appendix C. Students dealing with an OPP Detachment may also need to use the letter in Appendix C.</w:t>
      </w:r>
    </w:p>
    <w:p w14:paraId="1DAB32C5" w14:textId="49BB665C" w:rsidR="008B1DA6" w:rsidRDefault="008B1DA6">
      <w:pPr>
        <w:spacing w:before="0" w:after="0"/>
      </w:pPr>
      <w:r>
        <w:br w:type="page"/>
      </w:r>
    </w:p>
    <w:p w14:paraId="3552C51E" w14:textId="35114416" w:rsidR="008B1DA6" w:rsidRDefault="008B1DA6" w:rsidP="008B1DA6">
      <w:pPr>
        <w:pStyle w:val="Heading2Appendices"/>
      </w:pPr>
      <w:bookmarkStart w:id="32" w:name="_Toc101348714"/>
      <w:r>
        <w:lastRenderedPageBreak/>
        <w:t>Appendix B: Health Guidelines</w:t>
      </w:r>
      <w:bookmarkEnd w:id="32"/>
    </w:p>
    <w:p w14:paraId="726DD9FA" w14:textId="4F161617" w:rsidR="008B1DA6" w:rsidRDefault="008B1DA6" w:rsidP="008B1DA6">
      <w:r>
        <w:t xml:space="preserve">Sheridan’s Field Placement policy </w:t>
      </w:r>
      <w:r w:rsidRPr="00B355B7">
        <w:rPr>
          <w:rStyle w:val="Strong"/>
          <w:b w:val="0"/>
          <w:bCs w:val="0"/>
          <w:color w:val="000000" w:themeColor="text1"/>
        </w:rPr>
        <w:t xml:space="preserve">encourages students to complete </w:t>
      </w:r>
      <w:r w:rsidR="00B355B7">
        <w:rPr>
          <w:rStyle w:val="Strong"/>
          <w:b w:val="0"/>
          <w:bCs w:val="0"/>
          <w:color w:val="000000" w:themeColor="text1"/>
        </w:rPr>
        <w:t xml:space="preserve">all </w:t>
      </w:r>
      <w:r w:rsidRPr="00B355B7">
        <w:rPr>
          <w:rStyle w:val="Strong"/>
          <w:b w:val="0"/>
          <w:bCs w:val="0"/>
          <w:color w:val="000000" w:themeColor="text1"/>
        </w:rPr>
        <w:t>immunizations</w:t>
      </w:r>
      <w:r w:rsidRPr="00B355B7">
        <w:rPr>
          <w:b/>
          <w:bCs/>
          <w:color w:val="000000" w:themeColor="text1"/>
        </w:rPr>
        <w:t>.</w:t>
      </w:r>
    </w:p>
    <w:p w14:paraId="07B9894B" w14:textId="443BB8FD" w:rsidR="008B1DA6" w:rsidRDefault="008B1DA6" w:rsidP="008B1DA6">
      <w:r>
        <w:t xml:space="preserve">By ensuring that you have up-to-date immunizations, placement agencies </w:t>
      </w:r>
      <w:r w:rsidR="004F071E">
        <w:t xml:space="preserve">or school boards </w:t>
      </w:r>
      <w:r>
        <w:t xml:space="preserve">can be assured that students they accept on placement are </w:t>
      </w:r>
      <w:r w:rsidRPr="00F24BC8">
        <w:rPr>
          <w:rStyle w:val="Strong"/>
        </w:rPr>
        <w:t>free from communicable diseases</w:t>
      </w:r>
      <w:r>
        <w:t>.</w:t>
      </w:r>
    </w:p>
    <w:p w14:paraId="7A73EDE2" w14:textId="5323A81A" w:rsidR="008B1DA6" w:rsidRDefault="008B1DA6" w:rsidP="008B1DA6">
      <w:r>
        <w:t xml:space="preserve">While </w:t>
      </w:r>
      <w:r w:rsidRPr="00F24BC8">
        <w:rPr>
          <w:rStyle w:val="Strong"/>
        </w:rPr>
        <w:t xml:space="preserve">it is </w:t>
      </w:r>
      <w:r w:rsidRPr="00974C7D">
        <w:rPr>
          <w:rStyle w:val="Strong"/>
          <w:u w:val="single"/>
        </w:rPr>
        <w:t>not</w:t>
      </w:r>
      <w:r w:rsidRPr="00F24BC8">
        <w:rPr>
          <w:rStyle w:val="Strong"/>
        </w:rPr>
        <w:t xml:space="preserve"> mandatory</w:t>
      </w:r>
      <w:r>
        <w:t xml:space="preserve"> to complete</w:t>
      </w:r>
      <w:r w:rsidR="00A07790">
        <w:t xml:space="preserve"> all the</w:t>
      </w:r>
      <w:r>
        <w:t xml:space="preserve"> immunizations </w:t>
      </w:r>
      <w:r w:rsidR="00A07790">
        <w:t>listed below</w:t>
      </w:r>
      <w:r>
        <w:t xml:space="preserve">, we encourage students to </w:t>
      </w:r>
      <w:r w:rsidRPr="00F24BC8">
        <w:rPr>
          <w:rStyle w:val="Strong"/>
        </w:rPr>
        <w:t>consider their own health needs</w:t>
      </w:r>
      <w:r>
        <w:t xml:space="preserve">, and </w:t>
      </w:r>
      <w:r w:rsidRPr="00F24BC8">
        <w:rPr>
          <w:rStyle w:val="Strong"/>
        </w:rPr>
        <w:t>the health of the vulnerable pupils they will be supporting</w:t>
      </w:r>
      <w:r>
        <w:t xml:space="preserve"> in their field placement schools, when making this important decision.</w:t>
      </w:r>
    </w:p>
    <w:p w14:paraId="06178127" w14:textId="10A6D48C" w:rsidR="008B1DA6" w:rsidRDefault="008B1DA6" w:rsidP="008B1DA6">
      <w:r>
        <w:t xml:space="preserve">Check with your family doctor to learn if your immunizations are up to date. If they are not, </w:t>
      </w:r>
      <w:r w:rsidRPr="00F24BC8">
        <w:rPr>
          <w:rStyle w:val="Strong"/>
        </w:rPr>
        <w:t>consider updating them now</w:t>
      </w:r>
      <w:r w:rsidR="00974C7D">
        <w:t xml:space="preserve">, if your doctor </w:t>
      </w:r>
      <w:r w:rsidR="00F9703A">
        <w:t xml:space="preserve">makes that </w:t>
      </w:r>
      <w:r w:rsidR="00974C7D">
        <w:t>recommend</w:t>
      </w:r>
      <w:r w:rsidR="00F9703A">
        <w:t>ation</w:t>
      </w:r>
      <w:r w:rsidR="00974C7D">
        <w:t>.</w:t>
      </w:r>
    </w:p>
    <w:p w14:paraId="2E14723C" w14:textId="76944FC0" w:rsidR="009518A2" w:rsidRDefault="009518A2" w:rsidP="008B1DA6">
      <w:r>
        <w:t xml:space="preserve">Which immunizations are recommended when working in schools and with vulnerable </w:t>
      </w:r>
      <w:r w:rsidR="001224F6">
        <w:t>students</w:t>
      </w:r>
      <w:r>
        <w:t>?</w:t>
      </w:r>
    </w:p>
    <w:p w14:paraId="67B01B53" w14:textId="77777777" w:rsidR="004F071E" w:rsidRDefault="004F071E" w:rsidP="009518A2">
      <w:pPr>
        <w:pStyle w:val="ListParagraph"/>
        <w:numPr>
          <w:ilvl w:val="0"/>
          <w:numId w:val="10"/>
        </w:numPr>
      </w:pPr>
      <w:r>
        <w:t>COVID-19</w:t>
      </w:r>
    </w:p>
    <w:p w14:paraId="0801CD97" w14:textId="745478ED" w:rsidR="009518A2" w:rsidRDefault="009518A2" w:rsidP="009518A2">
      <w:pPr>
        <w:pStyle w:val="ListParagraph"/>
        <w:numPr>
          <w:ilvl w:val="0"/>
          <w:numId w:val="10"/>
        </w:numPr>
      </w:pPr>
      <w:r>
        <w:t>Tetanus/Diphtheria/Pertussis &amp; Polio</w:t>
      </w:r>
    </w:p>
    <w:p w14:paraId="61F444DC" w14:textId="26341225" w:rsidR="009518A2" w:rsidRDefault="009518A2" w:rsidP="009518A2">
      <w:pPr>
        <w:pStyle w:val="ListParagraph"/>
        <w:numPr>
          <w:ilvl w:val="0"/>
          <w:numId w:val="10"/>
        </w:numPr>
      </w:pPr>
      <w:r>
        <w:t>Measles/Mumps/Rubella</w:t>
      </w:r>
    </w:p>
    <w:p w14:paraId="36A8E0F8" w14:textId="7CAB269C" w:rsidR="009518A2" w:rsidRDefault="009518A2" w:rsidP="009518A2">
      <w:pPr>
        <w:pStyle w:val="ListParagraph"/>
        <w:numPr>
          <w:ilvl w:val="0"/>
          <w:numId w:val="10"/>
        </w:numPr>
      </w:pPr>
      <w:r>
        <w:t>Tuberculosis (TB) two-step</w:t>
      </w:r>
    </w:p>
    <w:p w14:paraId="4CF51E77" w14:textId="03C49ABF" w:rsidR="009518A2" w:rsidRDefault="009518A2" w:rsidP="009518A2">
      <w:pPr>
        <w:pStyle w:val="ListParagraph"/>
        <w:numPr>
          <w:ilvl w:val="0"/>
          <w:numId w:val="10"/>
        </w:numPr>
      </w:pPr>
      <w:r>
        <w:t>Hepatitis B</w:t>
      </w:r>
    </w:p>
    <w:p w14:paraId="287155A6" w14:textId="440BDE36" w:rsidR="009518A2" w:rsidRDefault="009518A2" w:rsidP="009518A2">
      <w:pPr>
        <w:pStyle w:val="ListParagraph"/>
        <w:numPr>
          <w:ilvl w:val="0"/>
          <w:numId w:val="10"/>
        </w:numPr>
      </w:pPr>
      <w:r>
        <w:t>Flu Shot (annual or seasonal)</w:t>
      </w:r>
    </w:p>
    <w:p w14:paraId="7679BB6D" w14:textId="77777777" w:rsidR="003E221E" w:rsidRDefault="00F24BC8" w:rsidP="003E221E">
      <w:pPr>
        <w:pStyle w:val="Centered"/>
        <w:sectPr w:rsidR="003E221E" w:rsidSect="003E221E">
          <w:pgSz w:w="12240" w:h="15840"/>
          <w:pgMar w:top="720" w:right="720" w:bottom="720" w:left="720" w:header="709" w:footer="709" w:gutter="0"/>
          <w:cols w:space="340"/>
          <w:docGrid w:linePitch="381"/>
        </w:sectPr>
      </w:pPr>
      <w:r>
        <w:drawing>
          <wp:inline distT="0" distB="0" distL="0" distR="0" wp14:anchorId="158D96CB" wp14:editId="0C760C17">
            <wp:extent cx="4216400" cy="2251900"/>
            <wp:effectExtent l="0" t="0" r="0" b="0"/>
            <wp:docPr id="38" name="Picture 38"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ecorative">
                      <a:extLst>
                        <a:ext uri="{C183D7F6-B498-43B3-948B-1728B52AA6E4}">
                          <adec:decorative xmlns:adec="http://schemas.microsoft.com/office/drawing/2017/decorative" val="0"/>
                        </a:ext>
                      </a:extLst>
                    </pic:cNvPr>
                    <pic:cNvPicPr>
                      <a:picLocks noChangeAspect="1"/>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0" y="0"/>
                      <a:ext cx="4231702" cy="2260073"/>
                    </a:xfrm>
                    <a:prstGeom prst="rect">
                      <a:avLst/>
                    </a:prstGeom>
                  </pic:spPr>
                </pic:pic>
              </a:graphicData>
            </a:graphic>
          </wp:inline>
        </w:drawing>
      </w:r>
    </w:p>
    <w:p w14:paraId="53A8FF0E" w14:textId="70FB5F08" w:rsidR="003E221E" w:rsidRDefault="003E221E" w:rsidP="004768EA">
      <w:pPr>
        <w:pStyle w:val="Centered"/>
        <w:jc w:val="left"/>
      </w:pPr>
    </w:p>
    <w:p w14:paraId="6FA2AC30" w14:textId="11987A49" w:rsidR="001342CC" w:rsidRDefault="001342CC" w:rsidP="001342CC">
      <w:pPr>
        <w:pStyle w:val="Heading2Appendices"/>
      </w:pPr>
      <w:bookmarkStart w:id="33" w:name="_Toc101348715"/>
      <w:r>
        <w:t>Appendix C</w:t>
      </w:r>
      <w:r w:rsidR="00330C26">
        <w:t>: Letter to Local Police Services</w:t>
      </w:r>
      <w:bookmarkEnd w:id="33"/>
    </w:p>
    <w:p w14:paraId="240D18AA" w14:textId="381C2C08" w:rsidR="001342CC" w:rsidRDefault="001342CC" w:rsidP="001342CC"/>
    <w:p w14:paraId="2BD1FA49" w14:textId="75012832" w:rsidR="001342CC" w:rsidRDefault="001342CC" w:rsidP="001342CC"/>
    <w:p w14:paraId="486FED7D" w14:textId="128980F2" w:rsidR="001342CC" w:rsidRDefault="001342CC" w:rsidP="001342CC">
      <w:r>
        <w:rPr>
          <w:noProof/>
        </w:rPr>
        <w:drawing>
          <wp:inline distT="0" distB="0" distL="0" distR="0" wp14:anchorId="7D507ED8" wp14:editId="4B10B295">
            <wp:extent cx="1571625" cy="333970"/>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92391" cy="338383"/>
                    </a:xfrm>
                    <a:prstGeom prst="rect">
                      <a:avLst/>
                    </a:prstGeom>
                  </pic:spPr>
                </pic:pic>
              </a:graphicData>
            </a:graphic>
          </wp:inline>
        </w:drawing>
      </w:r>
    </w:p>
    <w:p w14:paraId="40248301" w14:textId="2C05699C" w:rsidR="001342CC" w:rsidRDefault="001342CC" w:rsidP="001342CC"/>
    <w:p w14:paraId="4E2F2B0F" w14:textId="77777777" w:rsidR="001342CC" w:rsidRDefault="001342CC" w:rsidP="001342CC"/>
    <w:p w14:paraId="7B4BA153" w14:textId="4335AE51" w:rsidR="001342CC" w:rsidRDefault="001342CC" w:rsidP="001342CC">
      <w:pPr>
        <w:pStyle w:val="Letter"/>
      </w:pPr>
      <w:r>
        <w:t>To Local Police Services Staff,</w:t>
      </w:r>
    </w:p>
    <w:p w14:paraId="180391EB" w14:textId="77777777" w:rsidR="001342CC" w:rsidRDefault="001342CC" w:rsidP="001342CC">
      <w:pPr>
        <w:pStyle w:val="Letter"/>
      </w:pPr>
      <w:r>
        <w:t xml:space="preserve">This letter is to confirm that ___________________________ is a student enrolled in the Educational Support program at Sheridan College. As part of their course of study, students are required to complete unpaid field placements in school board settings in our community. </w:t>
      </w:r>
    </w:p>
    <w:p w14:paraId="7D6D3609" w14:textId="387B0D9A" w:rsidR="001342CC" w:rsidRDefault="001342CC" w:rsidP="001342CC">
      <w:pPr>
        <w:pStyle w:val="Letter"/>
      </w:pPr>
      <w:r>
        <w:t>School boards require that a Criminal Record Check, including a Vulnerable Sector Screen, be completed before students may begin their placement.</w:t>
      </w:r>
    </w:p>
    <w:p w14:paraId="63C5A270" w14:textId="7FFC2FBF" w:rsidR="001342CC" w:rsidRDefault="001342CC" w:rsidP="001342CC">
      <w:pPr>
        <w:pStyle w:val="Letter"/>
      </w:pPr>
      <w:r>
        <w:t>Please contact me if you have any questions regarding the necessity and purpose of this documentation.</w:t>
      </w:r>
    </w:p>
    <w:p w14:paraId="08C0B614" w14:textId="26D2A172" w:rsidR="001342CC" w:rsidRDefault="001342CC" w:rsidP="001342CC">
      <w:pPr>
        <w:pStyle w:val="Addresses"/>
      </w:pPr>
      <w:r>
        <w:t>Jim Mactaggart,</w:t>
      </w:r>
    </w:p>
    <w:p w14:paraId="0E3684C6" w14:textId="46F7DF76" w:rsidR="001342CC" w:rsidRDefault="001342CC" w:rsidP="001342CC">
      <w:pPr>
        <w:pStyle w:val="Addresses"/>
      </w:pPr>
      <w:r>
        <w:t>Educational Support Program</w:t>
      </w:r>
      <w:r w:rsidR="00060C16">
        <w:t>, Field Partner</w:t>
      </w:r>
    </w:p>
    <w:p w14:paraId="2DDD04C7" w14:textId="0181507F" w:rsidR="001342CC" w:rsidRDefault="001342CC" w:rsidP="001342CC">
      <w:pPr>
        <w:pStyle w:val="Addresses"/>
      </w:pPr>
      <w:r>
        <w:t>Faculty of Applied Health &amp; Community Studies</w:t>
      </w:r>
    </w:p>
    <w:p w14:paraId="58F9C671" w14:textId="18C7C830" w:rsidR="001342CC" w:rsidRDefault="001342CC" w:rsidP="001342CC">
      <w:pPr>
        <w:pStyle w:val="Addresses"/>
      </w:pPr>
      <w:r>
        <w:t>Sheridan College</w:t>
      </w:r>
    </w:p>
    <w:p w14:paraId="43579D3F" w14:textId="76A4D127" w:rsidR="001342CC" w:rsidRDefault="00592D1A" w:rsidP="001342CC">
      <w:pPr>
        <w:pStyle w:val="Addresses"/>
      </w:pPr>
      <w:hyperlink r:id="rId56" w:history="1">
        <w:r w:rsidR="001342CC" w:rsidRPr="00E205C4">
          <w:rPr>
            <w:rStyle w:val="Hyperlink"/>
          </w:rPr>
          <w:t>Jim.mactaggart@sheridancollege.ca</w:t>
        </w:r>
      </w:hyperlink>
    </w:p>
    <w:p w14:paraId="2BF8C79F" w14:textId="020EDB62" w:rsidR="001342CC" w:rsidRDefault="001342CC">
      <w:pPr>
        <w:spacing w:before="0" w:after="0"/>
      </w:pPr>
      <w:r>
        <w:br w:type="page"/>
      </w:r>
    </w:p>
    <w:p w14:paraId="0F02F00F" w14:textId="5D79E28E" w:rsidR="001342CC" w:rsidRDefault="001342CC" w:rsidP="001342CC">
      <w:pPr>
        <w:pStyle w:val="Heading2Appendices"/>
      </w:pPr>
      <w:bookmarkStart w:id="34" w:name="_Toc101348716"/>
      <w:r>
        <w:lastRenderedPageBreak/>
        <w:t>Appendix D</w:t>
      </w:r>
      <w:r w:rsidR="00330C26">
        <w:t>: Textbooks</w:t>
      </w:r>
      <w:bookmarkEnd w:id="34"/>
    </w:p>
    <w:p w14:paraId="1B55D9D9" w14:textId="5389E219" w:rsidR="001342CC" w:rsidRDefault="001342CC" w:rsidP="001342CC">
      <w:r>
        <w:t>Review your timetable to locate individual course codes. Compare those codes to the codes listed below. Only courses with required textbooks are noted here.</w:t>
      </w:r>
    </w:p>
    <w:p w14:paraId="6BB3CD71" w14:textId="1215EA0B" w:rsidR="002A1A8F" w:rsidRDefault="002A1A8F" w:rsidP="004768EA">
      <w:pPr>
        <w:pStyle w:val="ListParagraph"/>
        <w:numPr>
          <w:ilvl w:val="0"/>
          <w:numId w:val="13"/>
        </w:numPr>
        <w:spacing w:after="0"/>
        <w:ind w:left="714" w:hanging="357"/>
        <w:contextualSpacing w:val="0"/>
      </w:pPr>
      <w:r w:rsidRPr="009B0524">
        <w:rPr>
          <w:rStyle w:val="Strong"/>
        </w:rPr>
        <w:t>FLPL 20102</w:t>
      </w:r>
      <w:r w:rsidR="009B0524" w:rsidRPr="009B0524">
        <w:rPr>
          <w:rStyle w:val="Strong"/>
        </w:rPr>
        <w:t xml:space="preserve"> Field Seminar course</w:t>
      </w:r>
      <w:r w:rsidRPr="009B0524">
        <w:rPr>
          <w:rStyle w:val="Strong"/>
        </w:rPr>
        <w:t>:</w:t>
      </w:r>
      <w:r>
        <w:t xml:space="preserve"> Special Education in Ontario Schools, 8</w:t>
      </w:r>
      <w:r w:rsidRPr="002A1A8F">
        <w:rPr>
          <w:vertAlign w:val="superscript"/>
        </w:rPr>
        <w:t>th</w:t>
      </w:r>
      <w:r>
        <w:t xml:space="preserve"> Edition, by Bennet</w:t>
      </w:r>
      <w:r w:rsidR="006F5667">
        <w:t xml:space="preserve">t, </w:t>
      </w:r>
      <w:proofErr w:type="spellStart"/>
      <w:r w:rsidR="006F5667">
        <w:t>Dworet</w:t>
      </w:r>
      <w:proofErr w:type="spellEnd"/>
      <w:r w:rsidR="006F5667">
        <w:t>, Gallagher, Somma</w:t>
      </w:r>
    </w:p>
    <w:p w14:paraId="43AD9ADE" w14:textId="77777777" w:rsidR="00284452" w:rsidRPr="00284452" w:rsidRDefault="004F071E" w:rsidP="00284452">
      <w:pPr>
        <w:pStyle w:val="ListParagraph"/>
        <w:numPr>
          <w:ilvl w:val="0"/>
          <w:numId w:val="13"/>
        </w:numPr>
        <w:spacing w:after="0"/>
        <w:ind w:left="714" w:hanging="357"/>
        <w:contextualSpacing w:val="0"/>
        <w:rPr>
          <w:rStyle w:val="Strong"/>
          <w:color w:val="000000" w:themeColor="text1"/>
        </w:rPr>
      </w:pPr>
      <w:r>
        <w:rPr>
          <w:rStyle w:val="Strong"/>
        </w:rPr>
        <w:t>PSYC 28823</w:t>
      </w:r>
      <w:r w:rsidR="00A07790">
        <w:rPr>
          <w:rStyle w:val="Strong"/>
        </w:rPr>
        <w:t xml:space="preserve"> Positive Behaviour Strategies: </w:t>
      </w:r>
      <w:r w:rsidR="00A07790" w:rsidRPr="00A07790">
        <w:rPr>
          <w:rStyle w:val="Strong"/>
          <w:b w:val="0"/>
          <w:bCs w:val="0"/>
          <w:color w:val="000000" w:themeColor="text1"/>
        </w:rPr>
        <w:t>Building Classroom Discipline, 12th Edition, by Charles &amp; Cole (2018)</w:t>
      </w:r>
    </w:p>
    <w:p w14:paraId="2E12C329" w14:textId="22D5B819" w:rsidR="00284452" w:rsidRPr="00284452" w:rsidRDefault="004F071E" w:rsidP="00284452">
      <w:pPr>
        <w:pStyle w:val="ListParagraph"/>
        <w:numPr>
          <w:ilvl w:val="0"/>
          <w:numId w:val="13"/>
        </w:numPr>
        <w:spacing w:after="0"/>
        <w:ind w:left="714" w:hanging="357"/>
        <w:contextualSpacing w:val="0"/>
        <w:rPr>
          <w:b/>
          <w:bCs/>
          <w:color w:val="000000" w:themeColor="text1"/>
        </w:rPr>
      </w:pPr>
      <w:r>
        <w:rPr>
          <w:rStyle w:val="Strong"/>
        </w:rPr>
        <w:t xml:space="preserve">EDUC 16859 </w:t>
      </w:r>
      <w:proofErr w:type="gramStart"/>
      <w:r>
        <w:rPr>
          <w:rStyle w:val="Strong"/>
        </w:rPr>
        <w:t>Autism Spectrum Disorder</w:t>
      </w:r>
      <w:proofErr w:type="gramEnd"/>
      <w:r>
        <w:rPr>
          <w:rStyle w:val="Strong"/>
        </w:rPr>
        <w:t xml:space="preserve">: </w:t>
      </w:r>
      <w:r w:rsidR="00284452" w:rsidRPr="00284452">
        <w:t xml:space="preserve">A Mind Apart: Understanding Children with Autism and Asperger Syndrome by Peter </w:t>
      </w:r>
      <w:proofErr w:type="spellStart"/>
      <w:r w:rsidR="00284452" w:rsidRPr="00284452">
        <w:t>Szatmari</w:t>
      </w:r>
      <w:proofErr w:type="spellEnd"/>
      <w:r w:rsidR="00FB70F8">
        <w:t>. Also available on Amazon.</w:t>
      </w:r>
    </w:p>
    <w:p w14:paraId="4EF7F35D" w14:textId="20D5CDDF" w:rsidR="004F071E" w:rsidRPr="00284452" w:rsidRDefault="004F071E" w:rsidP="00C617AD">
      <w:pPr>
        <w:pStyle w:val="ListParagraph"/>
        <w:numPr>
          <w:ilvl w:val="0"/>
          <w:numId w:val="13"/>
        </w:numPr>
        <w:spacing w:after="0"/>
        <w:ind w:left="714" w:hanging="357"/>
        <w:contextualSpacing w:val="0"/>
        <w:rPr>
          <w:b/>
          <w:bCs/>
          <w:color w:val="000000" w:themeColor="text1"/>
        </w:rPr>
      </w:pPr>
      <w:r w:rsidRPr="00284452">
        <w:rPr>
          <w:b/>
          <w:bCs/>
          <w:color w:val="000000" w:themeColor="text1"/>
        </w:rPr>
        <w:t>EDUC 25738, EDUC 18081, EDUC 19599 do not require textbooks.</w:t>
      </w:r>
    </w:p>
    <w:p w14:paraId="61294631" w14:textId="457E908D" w:rsidR="001342CC" w:rsidRDefault="00655E51" w:rsidP="00864FB5">
      <w:pPr>
        <w:pStyle w:val="Centered"/>
      </w:pPr>
      <w:r w:rsidRPr="00864FB5">
        <w:drawing>
          <wp:inline distT="0" distB="0" distL="0" distR="0" wp14:anchorId="70FBD146" wp14:editId="40E58EA9">
            <wp:extent cx="3118095" cy="3062797"/>
            <wp:effectExtent l="0" t="0" r="6350" b="0"/>
            <wp:docPr id="48" name="Picture 48"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ecorative">
                      <a:extLst>
                        <a:ext uri="{C183D7F6-B498-43B3-948B-1728B52AA6E4}">
                          <adec:decorative xmlns:adec="http://schemas.microsoft.com/office/drawing/2017/decorative" val="0"/>
                        </a:ext>
                      </a:extLst>
                    </pic:cNvPr>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3162770" cy="3106679"/>
                    </a:xfrm>
                    <a:prstGeom prst="rect">
                      <a:avLst/>
                    </a:prstGeom>
                  </pic:spPr>
                </pic:pic>
              </a:graphicData>
            </a:graphic>
          </wp:inline>
        </w:drawing>
      </w:r>
    </w:p>
    <w:p w14:paraId="33708999" w14:textId="6CA19C31" w:rsidR="00921648" w:rsidRDefault="00921648" w:rsidP="003E221E">
      <w:pPr>
        <w:pStyle w:val="Centered"/>
        <w:jc w:val="left"/>
      </w:pPr>
      <w:r>
        <w:br w:type="page"/>
      </w:r>
    </w:p>
    <w:p w14:paraId="0C63CB64" w14:textId="77777777" w:rsidR="003E221E" w:rsidRDefault="003E221E" w:rsidP="002A3B92">
      <w:pPr>
        <w:pStyle w:val="Centered"/>
        <w:sectPr w:rsidR="003E221E" w:rsidSect="003E221E">
          <w:pgSz w:w="12240" w:h="15840"/>
          <w:pgMar w:top="720" w:right="720" w:bottom="720" w:left="720" w:header="709" w:footer="709" w:gutter="0"/>
          <w:cols w:space="340"/>
          <w:docGrid w:linePitch="381"/>
        </w:sectPr>
      </w:pPr>
    </w:p>
    <w:p w14:paraId="16CF0BDD" w14:textId="4C67D77C" w:rsidR="00194E7B" w:rsidRDefault="00194E7B" w:rsidP="008A406D">
      <w:pPr>
        <w:pStyle w:val="Heading2Appendices"/>
      </w:pPr>
      <w:bookmarkStart w:id="35" w:name="_Toc101348717"/>
      <w:r>
        <w:lastRenderedPageBreak/>
        <w:t>Appendix E</w:t>
      </w:r>
      <w:r w:rsidR="003E221E">
        <w:t>: Program Maps</w:t>
      </w:r>
      <w:bookmarkEnd w:id="35"/>
    </w:p>
    <w:p w14:paraId="17CC378E" w14:textId="66BCEE42" w:rsidR="008A406D" w:rsidRDefault="0094788D" w:rsidP="0094788D">
      <w:pPr>
        <w:pStyle w:val="Courses"/>
      </w:pPr>
      <w:r>
        <w:t>If you require an alternate format of the program maps</w:t>
      </w:r>
      <w:r w:rsidR="008779B7">
        <w:t>,</w:t>
      </w:r>
      <w:r>
        <w:t xml:space="preserve"> please contact </w:t>
      </w:r>
      <w:hyperlink r:id="rId59" w:history="1">
        <w:r w:rsidRPr="0094788D">
          <w:rPr>
            <w:rStyle w:val="Hyperlink"/>
          </w:rPr>
          <w:t>allison.fitzgibbon1@sheridancollege.ca</w:t>
        </w:r>
      </w:hyperlink>
    </w:p>
    <w:p w14:paraId="0FBFED8C" w14:textId="3F6DC4AC" w:rsidR="0094788D" w:rsidRDefault="00330C26" w:rsidP="0094788D">
      <w:pPr>
        <w:pStyle w:val="Courses"/>
      </w:pPr>
      <w:r>
        <w:rPr>
          <w:noProof/>
        </w:rPr>
        <w:lastRenderedPageBreak/>
        <w:drawing>
          <wp:inline distT="0" distB="0" distL="0" distR="0" wp14:anchorId="5B1970B1" wp14:editId="7EA0665C">
            <wp:extent cx="8603615" cy="6858000"/>
            <wp:effectExtent l="0" t="0" r="0" b="0"/>
            <wp:docPr id="6" name="Picture 6" descr="Program map for Regular diploma program students. For an alternate format, please contact allison.fitzgibbon1@sheridancolleg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gram map for Regular diploma program students. For an alternate format, please contact allison.fitzgibbon1@sheridancollege.ca"/>
                    <pic:cNvPicPr/>
                  </pic:nvPicPr>
                  <pic:blipFill>
                    <a:blip r:embed="rId60">
                      <a:extLst>
                        <a:ext uri="{28A0092B-C50C-407E-A947-70E740481C1C}">
                          <a14:useLocalDpi xmlns:a14="http://schemas.microsoft.com/office/drawing/2010/main" val="0"/>
                        </a:ext>
                      </a:extLst>
                    </a:blip>
                    <a:stretch>
                      <a:fillRect/>
                    </a:stretch>
                  </pic:blipFill>
                  <pic:spPr>
                    <a:xfrm>
                      <a:off x="0" y="0"/>
                      <a:ext cx="8603615" cy="6858000"/>
                    </a:xfrm>
                    <a:prstGeom prst="rect">
                      <a:avLst/>
                    </a:prstGeom>
                  </pic:spPr>
                </pic:pic>
              </a:graphicData>
            </a:graphic>
          </wp:inline>
        </w:drawing>
      </w:r>
    </w:p>
    <w:p w14:paraId="711ED8AB" w14:textId="05BD13A4" w:rsidR="00330C26" w:rsidRDefault="00330C26" w:rsidP="0094788D">
      <w:pPr>
        <w:pStyle w:val="Courses"/>
      </w:pPr>
      <w:r>
        <w:rPr>
          <w:noProof/>
        </w:rPr>
        <w:lastRenderedPageBreak/>
        <w:drawing>
          <wp:inline distT="0" distB="0" distL="0" distR="0" wp14:anchorId="41A72297" wp14:editId="353394C1">
            <wp:extent cx="9144000" cy="6379845"/>
            <wp:effectExtent l="0" t="0" r="0" b="0"/>
            <wp:docPr id="7" name="Picture 7" descr="Program map for Intensive diploma program students. For an alternate format, please contact allison.fitzgibbon1@sheridancolleg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gram map for Intensive diploma program students. For an alternate format, please contact allison.fitzgibbon1@sheridancollege.ca"/>
                    <pic:cNvPicPr/>
                  </pic:nvPicPr>
                  <pic:blipFill>
                    <a:blip r:embed="rId61">
                      <a:extLst>
                        <a:ext uri="{28A0092B-C50C-407E-A947-70E740481C1C}">
                          <a14:useLocalDpi xmlns:a14="http://schemas.microsoft.com/office/drawing/2010/main" val="0"/>
                        </a:ext>
                      </a:extLst>
                    </a:blip>
                    <a:stretch>
                      <a:fillRect/>
                    </a:stretch>
                  </pic:blipFill>
                  <pic:spPr>
                    <a:xfrm>
                      <a:off x="0" y="0"/>
                      <a:ext cx="9144000" cy="6379845"/>
                    </a:xfrm>
                    <a:prstGeom prst="rect">
                      <a:avLst/>
                    </a:prstGeom>
                  </pic:spPr>
                </pic:pic>
              </a:graphicData>
            </a:graphic>
          </wp:inline>
        </w:drawing>
      </w:r>
    </w:p>
    <w:sectPr w:rsidR="00330C26" w:rsidSect="003E221E">
      <w:type w:val="continuous"/>
      <w:pgSz w:w="15840" w:h="12240" w:orient="landscape"/>
      <w:pgMar w:top="720" w:right="720" w:bottom="720" w:left="720" w:header="709" w:footer="709" w:gutter="0"/>
      <w:cols w:space="34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D0F78" w14:textId="77777777" w:rsidR="00592D1A" w:rsidRDefault="00592D1A" w:rsidP="009F1496">
      <w:pPr>
        <w:spacing w:before="0" w:after="0"/>
      </w:pPr>
      <w:r>
        <w:separator/>
      </w:r>
    </w:p>
  </w:endnote>
  <w:endnote w:type="continuationSeparator" w:id="0">
    <w:p w14:paraId="2655F83F" w14:textId="77777777" w:rsidR="00592D1A" w:rsidRDefault="00592D1A" w:rsidP="009F14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9210246"/>
      <w:docPartObj>
        <w:docPartGallery w:val="Page Numbers (Bottom of Page)"/>
        <w:docPartUnique/>
      </w:docPartObj>
    </w:sdtPr>
    <w:sdtEndPr>
      <w:rPr>
        <w:rStyle w:val="PageNumber"/>
      </w:rPr>
    </w:sdtEndPr>
    <w:sdtContent>
      <w:p w14:paraId="5B711DE2" w14:textId="5C9D42EF" w:rsidR="002947A0" w:rsidRDefault="002947A0" w:rsidP="009743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C99BF7" w14:textId="77777777" w:rsidR="002947A0" w:rsidRDefault="002947A0" w:rsidP="009F14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4628747"/>
      <w:docPartObj>
        <w:docPartGallery w:val="Page Numbers (Bottom of Page)"/>
        <w:docPartUnique/>
      </w:docPartObj>
    </w:sdtPr>
    <w:sdtEndPr>
      <w:rPr>
        <w:rStyle w:val="PageNumber"/>
      </w:rPr>
    </w:sdtEndPr>
    <w:sdtContent>
      <w:p w14:paraId="79F97E73" w14:textId="0EAB2F7E" w:rsidR="002947A0" w:rsidRDefault="002947A0" w:rsidP="009743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20DE43B" w14:textId="77777777" w:rsidR="002947A0" w:rsidRDefault="002947A0" w:rsidP="009F14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87CC1" w14:textId="77777777" w:rsidR="00592D1A" w:rsidRDefault="00592D1A" w:rsidP="009F1496">
      <w:pPr>
        <w:spacing w:before="0" w:after="0"/>
      </w:pPr>
      <w:r>
        <w:separator/>
      </w:r>
    </w:p>
  </w:footnote>
  <w:footnote w:type="continuationSeparator" w:id="0">
    <w:p w14:paraId="6EAD95E4" w14:textId="77777777" w:rsidR="00592D1A" w:rsidRDefault="00592D1A" w:rsidP="009F149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6638"/>
    <w:multiLevelType w:val="hybridMultilevel"/>
    <w:tmpl w:val="30E87FB6"/>
    <w:lvl w:ilvl="0" w:tplc="17CC6CC8">
      <w:start w:val="1"/>
      <w:numFmt w:val="bullet"/>
      <w:lvlText w:val="•"/>
      <w:lvlJc w:val="left"/>
      <w:pPr>
        <w:ind w:left="720" w:hanging="360"/>
      </w:pPr>
      <w:rPr>
        <w:rFonts w:ascii="Cambria" w:hAnsi="Cambri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10AAD"/>
    <w:multiLevelType w:val="hybridMultilevel"/>
    <w:tmpl w:val="94668676"/>
    <w:lvl w:ilvl="0" w:tplc="3A3EDBB6">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110C92"/>
    <w:multiLevelType w:val="hybridMultilevel"/>
    <w:tmpl w:val="3586DCE4"/>
    <w:lvl w:ilvl="0" w:tplc="17CC6CC8">
      <w:start w:val="1"/>
      <w:numFmt w:val="bullet"/>
      <w:lvlText w:val="•"/>
      <w:lvlJc w:val="left"/>
      <w:pPr>
        <w:ind w:left="720" w:hanging="360"/>
      </w:pPr>
      <w:rPr>
        <w:rFonts w:ascii="Cambria" w:hAnsi="Cambria" w:hint="default"/>
        <w:sz w:val="24"/>
      </w:rPr>
    </w:lvl>
    <w:lvl w:ilvl="1" w:tplc="17CC6CC8">
      <w:start w:val="1"/>
      <w:numFmt w:val="bullet"/>
      <w:lvlText w:val="•"/>
      <w:lvlJc w:val="left"/>
      <w:pPr>
        <w:ind w:left="1440" w:hanging="360"/>
      </w:pPr>
      <w:rPr>
        <w:rFonts w:ascii="Cambria" w:hAnsi="Cambria"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41946"/>
    <w:multiLevelType w:val="hybridMultilevel"/>
    <w:tmpl w:val="731A1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BE68D9"/>
    <w:multiLevelType w:val="hybridMultilevel"/>
    <w:tmpl w:val="521ECE26"/>
    <w:lvl w:ilvl="0" w:tplc="17CC6CC8">
      <w:start w:val="1"/>
      <w:numFmt w:val="bullet"/>
      <w:lvlText w:val="•"/>
      <w:lvlJc w:val="left"/>
      <w:pPr>
        <w:ind w:left="720" w:hanging="360"/>
      </w:pPr>
      <w:rPr>
        <w:rFonts w:ascii="Cambria" w:hAnsi="Cambria"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38445A"/>
    <w:multiLevelType w:val="hybridMultilevel"/>
    <w:tmpl w:val="B6463310"/>
    <w:lvl w:ilvl="0" w:tplc="66183EB6">
      <w:start w:val="1"/>
      <w:numFmt w:val="bullet"/>
      <w:lvlText w:val="•"/>
      <w:lvlJc w:val="left"/>
      <w:pPr>
        <w:ind w:left="567" w:hanging="207"/>
      </w:pPr>
      <w:rPr>
        <w:rFonts w:ascii="Cambria" w:hAnsi="Cambri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D55A14"/>
    <w:multiLevelType w:val="hybridMultilevel"/>
    <w:tmpl w:val="0E564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A208F"/>
    <w:multiLevelType w:val="hybridMultilevel"/>
    <w:tmpl w:val="9BAEE2DA"/>
    <w:lvl w:ilvl="0" w:tplc="17CC6CC8">
      <w:start w:val="1"/>
      <w:numFmt w:val="bullet"/>
      <w:lvlText w:val="•"/>
      <w:lvlJc w:val="left"/>
      <w:pPr>
        <w:ind w:left="720" w:hanging="360"/>
      </w:pPr>
      <w:rPr>
        <w:rFonts w:ascii="Cambria" w:hAnsi="Cambri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0F3A0C"/>
    <w:multiLevelType w:val="hybridMultilevel"/>
    <w:tmpl w:val="31921EE0"/>
    <w:lvl w:ilvl="0" w:tplc="99281274">
      <w:start w:val="1"/>
      <w:numFmt w:val="bullet"/>
      <w:lvlText w:val="•"/>
      <w:lvlJc w:val="left"/>
      <w:pPr>
        <w:ind w:left="567" w:hanging="207"/>
      </w:pPr>
      <w:rPr>
        <w:rFonts w:ascii="Cambria" w:hAnsi="Cambri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940F21"/>
    <w:multiLevelType w:val="hybridMultilevel"/>
    <w:tmpl w:val="1474E308"/>
    <w:lvl w:ilvl="0" w:tplc="17CC6CC8">
      <w:start w:val="1"/>
      <w:numFmt w:val="bullet"/>
      <w:lvlText w:val="•"/>
      <w:lvlJc w:val="left"/>
      <w:pPr>
        <w:ind w:left="720" w:hanging="360"/>
      </w:pPr>
      <w:rPr>
        <w:rFonts w:ascii="Cambria" w:hAnsi="Cambria"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DC2876"/>
    <w:multiLevelType w:val="hybridMultilevel"/>
    <w:tmpl w:val="D904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53E69"/>
    <w:multiLevelType w:val="hybridMultilevel"/>
    <w:tmpl w:val="0D82A46E"/>
    <w:lvl w:ilvl="0" w:tplc="17CC6CC8">
      <w:start w:val="1"/>
      <w:numFmt w:val="bullet"/>
      <w:lvlText w:val="•"/>
      <w:lvlJc w:val="left"/>
      <w:pPr>
        <w:ind w:left="720" w:hanging="360"/>
      </w:pPr>
      <w:rPr>
        <w:rFonts w:ascii="Cambria" w:hAnsi="Cambria"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9F0144"/>
    <w:multiLevelType w:val="hybridMultilevel"/>
    <w:tmpl w:val="5686E7BE"/>
    <w:lvl w:ilvl="0" w:tplc="99281274">
      <w:start w:val="1"/>
      <w:numFmt w:val="bullet"/>
      <w:lvlText w:val="•"/>
      <w:lvlJc w:val="left"/>
      <w:pPr>
        <w:ind w:left="567" w:hanging="207"/>
      </w:pPr>
      <w:rPr>
        <w:rFonts w:ascii="Cambria" w:hAnsi="Cambri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9"/>
  </w:num>
  <w:num w:numId="4">
    <w:abstractNumId w:val="4"/>
  </w:num>
  <w:num w:numId="5">
    <w:abstractNumId w:val="11"/>
  </w:num>
  <w:num w:numId="6">
    <w:abstractNumId w:val="3"/>
  </w:num>
  <w:num w:numId="7">
    <w:abstractNumId w:val="0"/>
  </w:num>
  <w:num w:numId="8">
    <w:abstractNumId w:val="2"/>
  </w:num>
  <w:num w:numId="9">
    <w:abstractNumId w:val="6"/>
  </w:num>
  <w:num w:numId="10">
    <w:abstractNumId w:val="5"/>
  </w:num>
  <w:num w:numId="11">
    <w:abstractNumId w:val="8"/>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B4"/>
    <w:rsid w:val="000039A0"/>
    <w:rsid w:val="00033E37"/>
    <w:rsid w:val="00043367"/>
    <w:rsid w:val="000517BF"/>
    <w:rsid w:val="00055E59"/>
    <w:rsid w:val="00060C16"/>
    <w:rsid w:val="000813E8"/>
    <w:rsid w:val="000B6D9D"/>
    <w:rsid w:val="000C709C"/>
    <w:rsid w:val="000E2391"/>
    <w:rsid w:val="000E623E"/>
    <w:rsid w:val="001224F6"/>
    <w:rsid w:val="0013258E"/>
    <w:rsid w:val="001342CC"/>
    <w:rsid w:val="001429DA"/>
    <w:rsid w:val="00160191"/>
    <w:rsid w:val="00161141"/>
    <w:rsid w:val="00166EB0"/>
    <w:rsid w:val="001775A2"/>
    <w:rsid w:val="00186E9B"/>
    <w:rsid w:val="00194E7B"/>
    <w:rsid w:val="001B3865"/>
    <w:rsid w:val="001B7CB9"/>
    <w:rsid w:val="001C0261"/>
    <w:rsid w:val="001E2FB4"/>
    <w:rsid w:val="001F06D4"/>
    <w:rsid w:val="00204630"/>
    <w:rsid w:val="00215F02"/>
    <w:rsid w:val="00221556"/>
    <w:rsid w:val="002219E9"/>
    <w:rsid w:val="0023169F"/>
    <w:rsid w:val="0023322A"/>
    <w:rsid w:val="00246BCB"/>
    <w:rsid w:val="00262924"/>
    <w:rsid w:val="00275C98"/>
    <w:rsid w:val="002809E3"/>
    <w:rsid w:val="00284452"/>
    <w:rsid w:val="002947A0"/>
    <w:rsid w:val="002A1506"/>
    <w:rsid w:val="002A1A8F"/>
    <w:rsid w:val="002A1CDD"/>
    <w:rsid w:val="002A2E78"/>
    <w:rsid w:val="002A3B92"/>
    <w:rsid w:val="002B1307"/>
    <w:rsid w:val="002C24B4"/>
    <w:rsid w:val="002C7715"/>
    <w:rsid w:val="002D5D97"/>
    <w:rsid w:val="002E1308"/>
    <w:rsid w:val="002E710F"/>
    <w:rsid w:val="00310128"/>
    <w:rsid w:val="00330C26"/>
    <w:rsid w:val="00332403"/>
    <w:rsid w:val="00332F56"/>
    <w:rsid w:val="00342ADC"/>
    <w:rsid w:val="003530E8"/>
    <w:rsid w:val="00365D85"/>
    <w:rsid w:val="003813C4"/>
    <w:rsid w:val="003A4420"/>
    <w:rsid w:val="003C4C9A"/>
    <w:rsid w:val="003E126A"/>
    <w:rsid w:val="003E221E"/>
    <w:rsid w:val="003F4C74"/>
    <w:rsid w:val="003F7227"/>
    <w:rsid w:val="00425A16"/>
    <w:rsid w:val="00445467"/>
    <w:rsid w:val="00447F0B"/>
    <w:rsid w:val="00456544"/>
    <w:rsid w:val="004600AD"/>
    <w:rsid w:val="00464FB9"/>
    <w:rsid w:val="00465050"/>
    <w:rsid w:val="00472936"/>
    <w:rsid w:val="004768EA"/>
    <w:rsid w:val="004A3016"/>
    <w:rsid w:val="004A6300"/>
    <w:rsid w:val="004B7076"/>
    <w:rsid w:val="004D55DC"/>
    <w:rsid w:val="004F071E"/>
    <w:rsid w:val="005007F0"/>
    <w:rsid w:val="005045AB"/>
    <w:rsid w:val="005062D7"/>
    <w:rsid w:val="00507CF5"/>
    <w:rsid w:val="005202B3"/>
    <w:rsid w:val="005237EF"/>
    <w:rsid w:val="005650CC"/>
    <w:rsid w:val="00592D1A"/>
    <w:rsid w:val="005A3413"/>
    <w:rsid w:val="005A5B8B"/>
    <w:rsid w:val="005C44F8"/>
    <w:rsid w:val="005C6B5E"/>
    <w:rsid w:val="005E1C99"/>
    <w:rsid w:val="005F496D"/>
    <w:rsid w:val="005F6C66"/>
    <w:rsid w:val="00602908"/>
    <w:rsid w:val="006459A5"/>
    <w:rsid w:val="006474FD"/>
    <w:rsid w:val="006538F2"/>
    <w:rsid w:val="00655E51"/>
    <w:rsid w:val="00670B7F"/>
    <w:rsid w:val="00674D45"/>
    <w:rsid w:val="00696254"/>
    <w:rsid w:val="006A1C20"/>
    <w:rsid w:val="006A231D"/>
    <w:rsid w:val="006A26D1"/>
    <w:rsid w:val="006A27C7"/>
    <w:rsid w:val="006A449A"/>
    <w:rsid w:val="006B6DD8"/>
    <w:rsid w:val="006C0819"/>
    <w:rsid w:val="006C648D"/>
    <w:rsid w:val="006D63FA"/>
    <w:rsid w:val="006F2515"/>
    <w:rsid w:val="006F5667"/>
    <w:rsid w:val="006F71E1"/>
    <w:rsid w:val="00704755"/>
    <w:rsid w:val="00714378"/>
    <w:rsid w:val="0072575B"/>
    <w:rsid w:val="0073470F"/>
    <w:rsid w:val="00747DF9"/>
    <w:rsid w:val="007B0FA3"/>
    <w:rsid w:val="007B1103"/>
    <w:rsid w:val="007B5432"/>
    <w:rsid w:val="007D3F20"/>
    <w:rsid w:val="00806AB7"/>
    <w:rsid w:val="00816393"/>
    <w:rsid w:val="008401E0"/>
    <w:rsid w:val="008500CE"/>
    <w:rsid w:val="00864FB5"/>
    <w:rsid w:val="008725CA"/>
    <w:rsid w:val="00874CAF"/>
    <w:rsid w:val="008779B7"/>
    <w:rsid w:val="00895A01"/>
    <w:rsid w:val="008A01C8"/>
    <w:rsid w:val="008A2B85"/>
    <w:rsid w:val="008A406D"/>
    <w:rsid w:val="008A69A3"/>
    <w:rsid w:val="008B1DA6"/>
    <w:rsid w:val="008C4534"/>
    <w:rsid w:val="008C5DCB"/>
    <w:rsid w:val="008C6E00"/>
    <w:rsid w:val="008E304E"/>
    <w:rsid w:val="008F381D"/>
    <w:rsid w:val="008F489A"/>
    <w:rsid w:val="00921648"/>
    <w:rsid w:val="0092772C"/>
    <w:rsid w:val="00936129"/>
    <w:rsid w:val="00945520"/>
    <w:rsid w:val="0094788D"/>
    <w:rsid w:val="009518A2"/>
    <w:rsid w:val="00970449"/>
    <w:rsid w:val="0097430B"/>
    <w:rsid w:val="00974C7D"/>
    <w:rsid w:val="0098668A"/>
    <w:rsid w:val="009875E4"/>
    <w:rsid w:val="009A61B1"/>
    <w:rsid w:val="009B0524"/>
    <w:rsid w:val="009C2778"/>
    <w:rsid w:val="009D08A6"/>
    <w:rsid w:val="009D444E"/>
    <w:rsid w:val="009D6778"/>
    <w:rsid w:val="009E4BAC"/>
    <w:rsid w:val="009E4F1C"/>
    <w:rsid w:val="009E5154"/>
    <w:rsid w:val="009F1496"/>
    <w:rsid w:val="00A034FC"/>
    <w:rsid w:val="00A06816"/>
    <w:rsid w:val="00A07790"/>
    <w:rsid w:val="00A21B80"/>
    <w:rsid w:val="00A25F09"/>
    <w:rsid w:val="00A42543"/>
    <w:rsid w:val="00A43C1E"/>
    <w:rsid w:val="00A47A95"/>
    <w:rsid w:val="00A631F2"/>
    <w:rsid w:val="00AA5D08"/>
    <w:rsid w:val="00AB06F2"/>
    <w:rsid w:val="00AB332A"/>
    <w:rsid w:val="00AC7DAE"/>
    <w:rsid w:val="00B118F4"/>
    <w:rsid w:val="00B1714A"/>
    <w:rsid w:val="00B211F2"/>
    <w:rsid w:val="00B355B7"/>
    <w:rsid w:val="00B37C0A"/>
    <w:rsid w:val="00B45CC2"/>
    <w:rsid w:val="00B6260A"/>
    <w:rsid w:val="00BA3287"/>
    <w:rsid w:val="00BF0BB1"/>
    <w:rsid w:val="00BF2F85"/>
    <w:rsid w:val="00C0267A"/>
    <w:rsid w:val="00C32B83"/>
    <w:rsid w:val="00C32F14"/>
    <w:rsid w:val="00C45235"/>
    <w:rsid w:val="00C5579B"/>
    <w:rsid w:val="00CB5317"/>
    <w:rsid w:val="00D010B0"/>
    <w:rsid w:val="00D015A1"/>
    <w:rsid w:val="00D16093"/>
    <w:rsid w:val="00D246E8"/>
    <w:rsid w:val="00D271FE"/>
    <w:rsid w:val="00D40232"/>
    <w:rsid w:val="00D61AB0"/>
    <w:rsid w:val="00D77244"/>
    <w:rsid w:val="00D93FC8"/>
    <w:rsid w:val="00DA3C80"/>
    <w:rsid w:val="00DB3F10"/>
    <w:rsid w:val="00DD0A5E"/>
    <w:rsid w:val="00DD744C"/>
    <w:rsid w:val="00DE0B4E"/>
    <w:rsid w:val="00DF7728"/>
    <w:rsid w:val="00E01818"/>
    <w:rsid w:val="00E0192A"/>
    <w:rsid w:val="00E41B4A"/>
    <w:rsid w:val="00E4790A"/>
    <w:rsid w:val="00E51339"/>
    <w:rsid w:val="00E600B5"/>
    <w:rsid w:val="00E80D87"/>
    <w:rsid w:val="00E868E1"/>
    <w:rsid w:val="00E918C3"/>
    <w:rsid w:val="00E947B5"/>
    <w:rsid w:val="00EB184C"/>
    <w:rsid w:val="00F06E1B"/>
    <w:rsid w:val="00F12C43"/>
    <w:rsid w:val="00F15254"/>
    <w:rsid w:val="00F20D28"/>
    <w:rsid w:val="00F24BC8"/>
    <w:rsid w:val="00F32117"/>
    <w:rsid w:val="00F35B69"/>
    <w:rsid w:val="00F45BC6"/>
    <w:rsid w:val="00F72D29"/>
    <w:rsid w:val="00F83D1A"/>
    <w:rsid w:val="00F90FB0"/>
    <w:rsid w:val="00F9703A"/>
    <w:rsid w:val="00FA3E53"/>
    <w:rsid w:val="00FB6E84"/>
    <w:rsid w:val="00FB70F8"/>
    <w:rsid w:val="00FC3F2B"/>
    <w:rsid w:val="00FE088B"/>
    <w:rsid w:val="00FE5B94"/>
    <w:rsid w:val="00FF1952"/>
    <w:rsid w:val="00FF1EC9"/>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70BF6"/>
  <w15:chartTrackingRefBased/>
  <w15:docId w15:val="{CE02BB32-ECD4-214E-B3EC-E173285FC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4B4"/>
    <w:pPr>
      <w:spacing w:before="240" w:after="240"/>
    </w:pPr>
    <w:rPr>
      <w:sz w:val="28"/>
    </w:rPr>
  </w:style>
  <w:style w:type="paragraph" w:styleId="Heading1">
    <w:name w:val="heading 1"/>
    <w:basedOn w:val="Normal"/>
    <w:next w:val="Normal"/>
    <w:link w:val="Heading1Char"/>
    <w:uiPriority w:val="9"/>
    <w:qFormat/>
    <w:rsid w:val="00E600B5"/>
    <w:pPr>
      <w:keepNext/>
      <w:keepLines/>
      <w:pBdr>
        <w:top w:val="single" w:sz="18" w:space="4" w:color="auto"/>
      </w:pBdr>
      <w:jc w:val="center"/>
      <w:outlineLvl w:val="0"/>
    </w:pPr>
    <w:rPr>
      <w:rFonts w:asciiTheme="majorHAnsi" w:eastAsiaTheme="majorEastAsia" w:hAnsiTheme="majorHAnsi" w:cstheme="majorBidi"/>
      <w:color w:val="000000" w:themeColor="text1"/>
      <w:sz w:val="56"/>
      <w:szCs w:val="32"/>
    </w:rPr>
  </w:style>
  <w:style w:type="paragraph" w:styleId="Heading2">
    <w:name w:val="heading 2"/>
    <w:basedOn w:val="Normal"/>
    <w:next w:val="Normal"/>
    <w:link w:val="Heading2Char"/>
    <w:uiPriority w:val="9"/>
    <w:unhideWhenUsed/>
    <w:qFormat/>
    <w:rsid w:val="007B5432"/>
    <w:pPr>
      <w:keepNext/>
      <w:keepLines/>
      <w:pBdr>
        <w:top w:val="single" w:sz="18" w:space="4" w:color="auto"/>
        <w:bottom w:val="single" w:sz="18" w:space="4" w:color="auto"/>
      </w:pBdr>
      <w:spacing w:before="40" w:after="0"/>
      <w:jc w:val="center"/>
      <w:outlineLvl w:val="1"/>
    </w:pPr>
    <w:rPr>
      <w:rFonts w:eastAsiaTheme="majorEastAsia" w:cstheme="majorBidi"/>
      <w:b/>
      <w:color w:val="2F5496" w:themeColor="accent1" w:themeShade="BF"/>
      <w:sz w:val="40"/>
      <w:szCs w:val="26"/>
    </w:rPr>
  </w:style>
  <w:style w:type="paragraph" w:styleId="Heading3">
    <w:name w:val="heading 3"/>
    <w:basedOn w:val="Normal"/>
    <w:next w:val="Normal"/>
    <w:link w:val="Heading3Char"/>
    <w:uiPriority w:val="9"/>
    <w:unhideWhenUsed/>
    <w:qFormat/>
    <w:rsid w:val="00E600B5"/>
    <w:pPr>
      <w:keepNext/>
      <w:keepLines/>
      <w:spacing w:before="40" w:after="0"/>
      <w:outlineLvl w:val="2"/>
    </w:pPr>
    <w:rPr>
      <w:rFonts w:eastAsiaTheme="majorEastAsia" w:cstheme="majorBidi"/>
      <w:b/>
      <w:color w:val="2F5496" w:themeColor="accent1" w:themeShade="BF"/>
      <w:sz w:val="36"/>
    </w:rPr>
  </w:style>
  <w:style w:type="paragraph" w:styleId="Heading4">
    <w:name w:val="heading 4"/>
    <w:basedOn w:val="Normal"/>
    <w:next w:val="Normal"/>
    <w:link w:val="Heading4Char"/>
    <w:uiPriority w:val="9"/>
    <w:unhideWhenUsed/>
    <w:qFormat/>
    <w:rsid w:val="007B5432"/>
    <w:pPr>
      <w:keepNext/>
      <w:keepLines/>
      <w:pBdr>
        <w:top w:val="single" w:sz="18" w:space="3" w:color="auto"/>
        <w:bottom w:val="single" w:sz="18" w:space="3" w:color="auto"/>
      </w:pBdr>
      <w:spacing w:before="40" w:after="0"/>
      <w:jc w:val="center"/>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2FB4"/>
    <w:pPr>
      <w:pBdr>
        <w:top w:val="single" w:sz="4" w:space="6" w:color="auto"/>
      </w:pBdr>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FB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600B5"/>
    <w:rPr>
      <w:rFonts w:asciiTheme="majorHAnsi" w:eastAsiaTheme="majorEastAsia" w:hAnsiTheme="majorHAnsi" w:cstheme="majorBidi"/>
      <w:color w:val="000000" w:themeColor="text1"/>
      <w:sz w:val="56"/>
      <w:szCs w:val="32"/>
    </w:rPr>
  </w:style>
  <w:style w:type="paragraph" w:customStyle="1" w:styleId="Centered">
    <w:name w:val="Centered"/>
    <w:basedOn w:val="Normal"/>
    <w:qFormat/>
    <w:rsid w:val="001E2FB4"/>
    <w:pPr>
      <w:spacing w:before="720"/>
      <w:jc w:val="center"/>
    </w:pPr>
    <w:rPr>
      <w:noProof/>
    </w:rPr>
  </w:style>
  <w:style w:type="character" w:styleId="Strong">
    <w:name w:val="Strong"/>
    <w:basedOn w:val="DefaultParagraphFont"/>
    <w:uiPriority w:val="22"/>
    <w:qFormat/>
    <w:rsid w:val="001429DA"/>
    <w:rPr>
      <w:b/>
      <w:bCs/>
      <w:color w:val="BE421A"/>
    </w:rPr>
  </w:style>
  <w:style w:type="paragraph" w:styleId="ListParagraph">
    <w:name w:val="List Paragraph"/>
    <w:basedOn w:val="Normal"/>
    <w:uiPriority w:val="34"/>
    <w:qFormat/>
    <w:rsid w:val="002C24B4"/>
    <w:pPr>
      <w:ind w:left="720"/>
      <w:contextualSpacing/>
    </w:pPr>
  </w:style>
  <w:style w:type="character" w:styleId="Hyperlink">
    <w:name w:val="Hyperlink"/>
    <w:basedOn w:val="DefaultParagraphFont"/>
    <w:uiPriority w:val="99"/>
    <w:unhideWhenUsed/>
    <w:rsid w:val="002A1CDD"/>
    <w:rPr>
      <w:color w:val="0563C1" w:themeColor="hyperlink"/>
      <w:u w:val="single"/>
    </w:rPr>
  </w:style>
  <w:style w:type="character" w:styleId="UnresolvedMention">
    <w:name w:val="Unresolved Mention"/>
    <w:basedOn w:val="DefaultParagraphFont"/>
    <w:uiPriority w:val="99"/>
    <w:semiHidden/>
    <w:unhideWhenUsed/>
    <w:rsid w:val="002A1CDD"/>
    <w:rPr>
      <w:color w:val="605E5C"/>
      <w:shd w:val="clear" w:color="auto" w:fill="E1DFDD"/>
    </w:rPr>
  </w:style>
  <w:style w:type="character" w:customStyle="1" w:styleId="Heading2Char">
    <w:name w:val="Heading 2 Char"/>
    <w:basedOn w:val="DefaultParagraphFont"/>
    <w:link w:val="Heading2"/>
    <w:uiPriority w:val="9"/>
    <w:rsid w:val="007B5432"/>
    <w:rPr>
      <w:rFonts w:eastAsiaTheme="majorEastAsia" w:cstheme="majorBidi"/>
      <w:b/>
      <w:color w:val="2F5496" w:themeColor="accent1" w:themeShade="BF"/>
      <w:sz w:val="40"/>
      <w:szCs w:val="26"/>
    </w:rPr>
  </w:style>
  <w:style w:type="paragraph" w:customStyle="1" w:styleId="Checklist">
    <w:name w:val="Checklist"/>
    <w:basedOn w:val="Normal"/>
    <w:qFormat/>
    <w:rsid w:val="002E710F"/>
    <w:pPr>
      <w:spacing w:before="360" w:after="360"/>
    </w:pPr>
  </w:style>
  <w:style w:type="character" w:styleId="FollowedHyperlink">
    <w:name w:val="FollowedHyperlink"/>
    <w:basedOn w:val="DefaultParagraphFont"/>
    <w:uiPriority w:val="99"/>
    <w:semiHidden/>
    <w:unhideWhenUsed/>
    <w:rsid w:val="00166EB0"/>
    <w:rPr>
      <w:color w:val="954F72" w:themeColor="followedHyperlink"/>
      <w:u w:val="single"/>
    </w:rPr>
  </w:style>
  <w:style w:type="paragraph" w:customStyle="1" w:styleId="Figures">
    <w:name w:val="Figures"/>
    <w:basedOn w:val="Normal"/>
    <w:qFormat/>
    <w:rsid w:val="00160191"/>
    <w:pPr>
      <w:jc w:val="center"/>
    </w:pPr>
    <w:rPr>
      <w:color w:val="4472C4" w:themeColor="accent1"/>
      <w:sz w:val="24"/>
    </w:rPr>
  </w:style>
  <w:style w:type="paragraph" w:customStyle="1" w:styleId="SpecialMessage">
    <w:name w:val="Special Message"/>
    <w:basedOn w:val="Normal"/>
    <w:qFormat/>
    <w:rsid w:val="00262924"/>
    <w:pPr>
      <w:pBdr>
        <w:top w:val="single" w:sz="18" w:space="1" w:color="4472C4" w:themeColor="accent1"/>
        <w:left w:val="single" w:sz="18" w:space="4" w:color="4472C4" w:themeColor="accent1"/>
        <w:bottom w:val="single" w:sz="18" w:space="1" w:color="4472C4" w:themeColor="accent1"/>
        <w:right w:val="single" w:sz="18" w:space="4" w:color="4472C4" w:themeColor="accent1"/>
      </w:pBdr>
      <w:jc w:val="center"/>
    </w:pPr>
    <w:rPr>
      <w:sz w:val="52"/>
    </w:rPr>
  </w:style>
  <w:style w:type="paragraph" w:styleId="Footer">
    <w:name w:val="footer"/>
    <w:basedOn w:val="Normal"/>
    <w:link w:val="FooterChar"/>
    <w:uiPriority w:val="99"/>
    <w:unhideWhenUsed/>
    <w:rsid w:val="009F1496"/>
    <w:pPr>
      <w:tabs>
        <w:tab w:val="center" w:pos="4680"/>
        <w:tab w:val="right" w:pos="9360"/>
      </w:tabs>
      <w:spacing w:before="0" w:after="0"/>
    </w:pPr>
  </w:style>
  <w:style w:type="character" w:customStyle="1" w:styleId="FooterChar">
    <w:name w:val="Footer Char"/>
    <w:basedOn w:val="DefaultParagraphFont"/>
    <w:link w:val="Footer"/>
    <w:uiPriority w:val="99"/>
    <w:rsid w:val="009F1496"/>
    <w:rPr>
      <w:sz w:val="28"/>
    </w:rPr>
  </w:style>
  <w:style w:type="character" w:styleId="PageNumber">
    <w:name w:val="page number"/>
    <w:basedOn w:val="DefaultParagraphFont"/>
    <w:uiPriority w:val="99"/>
    <w:semiHidden/>
    <w:unhideWhenUsed/>
    <w:rsid w:val="009F1496"/>
  </w:style>
  <w:style w:type="paragraph" w:customStyle="1" w:styleId="Heading2Appendices">
    <w:name w:val="Heading2 (Appendices)"/>
    <w:basedOn w:val="Heading2"/>
    <w:qFormat/>
    <w:rsid w:val="008F381D"/>
    <w:pPr>
      <w:shd w:val="clear" w:color="auto" w:fill="4472C4" w:themeFill="accent1"/>
    </w:pPr>
    <w:rPr>
      <w:b w:val="0"/>
      <w:color w:val="FFFFFF" w:themeColor="background1"/>
      <w:sz w:val="32"/>
    </w:rPr>
  </w:style>
  <w:style w:type="paragraph" w:customStyle="1" w:styleId="Letter">
    <w:name w:val="Letter"/>
    <w:basedOn w:val="Normal"/>
    <w:qFormat/>
    <w:rsid w:val="001342CC"/>
    <w:pPr>
      <w:spacing w:before="360" w:after="360"/>
    </w:pPr>
  </w:style>
  <w:style w:type="paragraph" w:customStyle="1" w:styleId="HeadingsforRegions">
    <w:name w:val="Headings for Regions"/>
    <w:basedOn w:val="Heading2"/>
    <w:qFormat/>
    <w:rsid w:val="006A1C20"/>
    <w:pPr>
      <w:pBdr>
        <w:top w:val="single" w:sz="18" w:space="3" w:color="auto"/>
        <w:bottom w:val="single" w:sz="18" w:space="3" w:color="auto"/>
      </w:pBdr>
      <w:spacing w:before="240"/>
    </w:pPr>
    <w:rPr>
      <w:color w:val="000000" w:themeColor="text1"/>
      <w:sz w:val="28"/>
    </w:rPr>
  </w:style>
  <w:style w:type="paragraph" w:customStyle="1" w:styleId="Addresses">
    <w:name w:val="Addresses"/>
    <w:basedOn w:val="Normal"/>
    <w:qFormat/>
    <w:rsid w:val="006A231D"/>
    <w:pPr>
      <w:spacing w:after="0"/>
      <w:contextualSpacing/>
    </w:pPr>
  </w:style>
  <w:style w:type="paragraph" w:customStyle="1" w:styleId="Special">
    <w:name w:val="Special"/>
    <w:basedOn w:val="Normal"/>
    <w:qFormat/>
    <w:rsid w:val="007B5432"/>
    <w:pPr>
      <w:pBdr>
        <w:top w:val="single" w:sz="4" w:space="3" w:color="auto"/>
        <w:bottom w:val="single" w:sz="4" w:space="3" w:color="auto"/>
      </w:pBdr>
    </w:pPr>
    <w:rPr>
      <w:b/>
      <w:color w:val="D00004"/>
    </w:rPr>
  </w:style>
  <w:style w:type="paragraph" w:styleId="BodyText">
    <w:name w:val="Body Text"/>
    <w:basedOn w:val="Normal"/>
    <w:link w:val="BodyTextChar"/>
    <w:uiPriority w:val="1"/>
    <w:qFormat/>
    <w:rsid w:val="00A43C1E"/>
    <w:pPr>
      <w:widowControl w:val="0"/>
      <w:autoSpaceDE w:val="0"/>
      <w:autoSpaceDN w:val="0"/>
      <w:spacing w:before="0" w:after="0"/>
    </w:pPr>
    <w:rPr>
      <w:rFonts w:ascii="Calibri" w:eastAsia="Calibri" w:hAnsi="Calibri" w:cs="Calibri"/>
      <w:b/>
      <w:bCs/>
      <w:sz w:val="20"/>
      <w:szCs w:val="20"/>
      <w:lang w:val="en-US"/>
    </w:rPr>
  </w:style>
  <w:style w:type="character" w:customStyle="1" w:styleId="BodyTextChar">
    <w:name w:val="Body Text Char"/>
    <w:basedOn w:val="DefaultParagraphFont"/>
    <w:link w:val="BodyText"/>
    <w:uiPriority w:val="1"/>
    <w:rsid w:val="00A43C1E"/>
    <w:rPr>
      <w:rFonts w:ascii="Calibri" w:eastAsia="Calibri" w:hAnsi="Calibri" w:cs="Calibri"/>
      <w:b/>
      <w:bCs/>
      <w:sz w:val="20"/>
      <w:szCs w:val="20"/>
      <w:lang w:val="en-US"/>
    </w:rPr>
  </w:style>
  <w:style w:type="paragraph" w:customStyle="1" w:styleId="TableParagraph">
    <w:name w:val="Table Paragraph"/>
    <w:basedOn w:val="Normal"/>
    <w:uiPriority w:val="1"/>
    <w:qFormat/>
    <w:rsid w:val="00A43C1E"/>
    <w:pPr>
      <w:widowControl w:val="0"/>
      <w:autoSpaceDE w:val="0"/>
      <w:autoSpaceDN w:val="0"/>
      <w:spacing w:before="0" w:after="0"/>
      <w:ind w:right="146"/>
      <w:jc w:val="center"/>
    </w:pPr>
    <w:rPr>
      <w:rFonts w:ascii="Calibri" w:eastAsia="Calibri" w:hAnsi="Calibri" w:cs="Calibri"/>
      <w:sz w:val="22"/>
      <w:szCs w:val="22"/>
      <w:lang w:val="en-US"/>
    </w:rPr>
  </w:style>
  <w:style w:type="character" w:customStyle="1" w:styleId="Heading3Char">
    <w:name w:val="Heading 3 Char"/>
    <w:basedOn w:val="DefaultParagraphFont"/>
    <w:link w:val="Heading3"/>
    <w:uiPriority w:val="9"/>
    <w:rsid w:val="00E600B5"/>
    <w:rPr>
      <w:rFonts w:eastAsiaTheme="majorEastAsia" w:cstheme="majorBidi"/>
      <w:b/>
      <w:color w:val="2F5496" w:themeColor="accent1" w:themeShade="BF"/>
      <w:sz w:val="36"/>
    </w:rPr>
  </w:style>
  <w:style w:type="paragraph" w:customStyle="1" w:styleId="Courses">
    <w:name w:val="Courses"/>
    <w:basedOn w:val="Addresses"/>
    <w:qFormat/>
    <w:rsid w:val="008A406D"/>
    <w:pPr>
      <w:spacing w:before="0"/>
    </w:pPr>
  </w:style>
  <w:style w:type="paragraph" w:styleId="TOC1">
    <w:name w:val="toc 1"/>
    <w:basedOn w:val="Normal"/>
    <w:next w:val="Normal"/>
    <w:autoRedefine/>
    <w:uiPriority w:val="39"/>
    <w:unhideWhenUsed/>
    <w:rsid w:val="00DE0B4E"/>
    <w:pPr>
      <w:spacing w:before="120" w:after="120"/>
    </w:pPr>
    <w:rPr>
      <w:rFonts w:cs="Times New Roman (Body CS)"/>
      <w:b/>
      <w:bCs/>
      <w:sz w:val="24"/>
      <w:szCs w:val="20"/>
    </w:rPr>
  </w:style>
  <w:style w:type="paragraph" w:styleId="TOC2">
    <w:name w:val="toc 2"/>
    <w:basedOn w:val="Normal"/>
    <w:next w:val="Normal"/>
    <w:autoRedefine/>
    <w:uiPriority w:val="39"/>
    <w:unhideWhenUsed/>
    <w:rsid w:val="00DE0B4E"/>
    <w:pPr>
      <w:spacing w:before="0" w:after="0"/>
      <w:ind w:left="280"/>
    </w:pPr>
    <w:rPr>
      <w:rFonts w:cs="Times New Roman (Body CS)"/>
      <w:b/>
      <w:sz w:val="24"/>
      <w:szCs w:val="20"/>
    </w:rPr>
  </w:style>
  <w:style w:type="paragraph" w:styleId="TOC3">
    <w:name w:val="toc 3"/>
    <w:basedOn w:val="Normal"/>
    <w:next w:val="Normal"/>
    <w:autoRedefine/>
    <w:uiPriority w:val="39"/>
    <w:unhideWhenUsed/>
    <w:rsid w:val="00DE0B4E"/>
    <w:pPr>
      <w:spacing w:before="0" w:after="0"/>
      <w:ind w:left="560"/>
    </w:pPr>
    <w:rPr>
      <w:rFonts w:cs="Times New Roman (Body CS)"/>
      <w:iCs/>
      <w:sz w:val="24"/>
      <w:szCs w:val="20"/>
    </w:rPr>
  </w:style>
  <w:style w:type="paragraph" w:styleId="TOC4">
    <w:name w:val="toc 4"/>
    <w:basedOn w:val="Normal"/>
    <w:next w:val="Normal"/>
    <w:autoRedefine/>
    <w:uiPriority w:val="39"/>
    <w:unhideWhenUsed/>
    <w:rsid w:val="00E600B5"/>
    <w:pPr>
      <w:spacing w:before="0" w:after="0"/>
      <w:ind w:left="840"/>
    </w:pPr>
    <w:rPr>
      <w:rFonts w:cs="Times New Roman (Body CS)"/>
      <w:sz w:val="18"/>
      <w:szCs w:val="18"/>
    </w:rPr>
  </w:style>
  <w:style w:type="paragraph" w:styleId="TOC5">
    <w:name w:val="toc 5"/>
    <w:basedOn w:val="Normal"/>
    <w:next w:val="Normal"/>
    <w:autoRedefine/>
    <w:uiPriority w:val="39"/>
    <w:unhideWhenUsed/>
    <w:rsid w:val="00A631F2"/>
    <w:pPr>
      <w:spacing w:before="0" w:after="0"/>
      <w:ind w:left="1120"/>
    </w:pPr>
    <w:rPr>
      <w:sz w:val="18"/>
      <w:szCs w:val="18"/>
    </w:rPr>
  </w:style>
  <w:style w:type="paragraph" w:styleId="TOC6">
    <w:name w:val="toc 6"/>
    <w:basedOn w:val="Normal"/>
    <w:next w:val="Normal"/>
    <w:autoRedefine/>
    <w:uiPriority w:val="39"/>
    <w:unhideWhenUsed/>
    <w:rsid w:val="00A631F2"/>
    <w:pPr>
      <w:spacing w:before="0" w:after="0"/>
      <w:ind w:left="1400"/>
    </w:pPr>
    <w:rPr>
      <w:sz w:val="18"/>
      <w:szCs w:val="18"/>
    </w:rPr>
  </w:style>
  <w:style w:type="paragraph" w:styleId="TOC7">
    <w:name w:val="toc 7"/>
    <w:basedOn w:val="Normal"/>
    <w:next w:val="Normal"/>
    <w:autoRedefine/>
    <w:uiPriority w:val="39"/>
    <w:unhideWhenUsed/>
    <w:rsid w:val="00A631F2"/>
    <w:pPr>
      <w:spacing w:before="0" w:after="0"/>
      <w:ind w:left="1680"/>
    </w:pPr>
    <w:rPr>
      <w:sz w:val="18"/>
      <w:szCs w:val="18"/>
    </w:rPr>
  </w:style>
  <w:style w:type="paragraph" w:styleId="TOC8">
    <w:name w:val="toc 8"/>
    <w:basedOn w:val="Normal"/>
    <w:next w:val="Normal"/>
    <w:autoRedefine/>
    <w:uiPriority w:val="39"/>
    <w:unhideWhenUsed/>
    <w:rsid w:val="00A631F2"/>
    <w:pPr>
      <w:spacing w:before="0" w:after="0"/>
      <w:ind w:left="1960"/>
    </w:pPr>
    <w:rPr>
      <w:sz w:val="18"/>
      <w:szCs w:val="18"/>
    </w:rPr>
  </w:style>
  <w:style w:type="paragraph" w:styleId="TOC9">
    <w:name w:val="toc 9"/>
    <w:basedOn w:val="Normal"/>
    <w:next w:val="Normal"/>
    <w:autoRedefine/>
    <w:uiPriority w:val="39"/>
    <w:unhideWhenUsed/>
    <w:rsid w:val="00A631F2"/>
    <w:pPr>
      <w:spacing w:before="0" w:after="0"/>
      <w:ind w:left="2240"/>
    </w:pPr>
    <w:rPr>
      <w:sz w:val="18"/>
      <w:szCs w:val="18"/>
    </w:rPr>
  </w:style>
  <w:style w:type="paragraph" w:customStyle="1" w:styleId="SpecialSection">
    <w:name w:val="Special Section"/>
    <w:basedOn w:val="HeadingsforRegions"/>
    <w:qFormat/>
    <w:rsid w:val="00E918C3"/>
  </w:style>
  <w:style w:type="paragraph" w:customStyle="1" w:styleId="TableofContentsHeader">
    <w:name w:val="Table of Contents Header"/>
    <w:basedOn w:val="SpecialSection"/>
    <w:qFormat/>
    <w:rsid w:val="006F2515"/>
  </w:style>
  <w:style w:type="character" w:customStyle="1" w:styleId="Heading4Char">
    <w:name w:val="Heading 4 Char"/>
    <w:basedOn w:val="DefaultParagraphFont"/>
    <w:link w:val="Heading4"/>
    <w:uiPriority w:val="9"/>
    <w:rsid w:val="007B5432"/>
    <w:rPr>
      <w:rFonts w:eastAsiaTheme="majorEastAsia" w:cstheme="majorBidi"/>
      <w:b/>
      <w:iCs/>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37304">
      <w:bodyDiv w:val="1"/>
      <w:marLeft w:val="0"/>
      <w:marRight w:val="0"/>
      <w:marTop w:val="0"/>
      <w:marBottom w:val="0"/>
      <w:divBdr>
        <w:top w:val="none" w:sz="0" w:space="0" w:color="auto"/>
        <w:left w:val="none" w:sz="0" w:space="0" w:color="auto"/>
        <w:bottom w:val="none" w:sz="0" w:space="0" w:color="auto"/>
        <w:right w:val="none" w:sz="0" w:space="0" w:color="auto"/>
      </w:divBdr>
    </w:div>
    <w:div w:id="1178500804">
      <w:bodyDiv w:val="1"/>
      <w:marLeft w:val="0"/>
      <w:marRight w:val="0"/>
      <w:marTop w:val="0"/>
      <w:marBottom w:val="0"/>
      <w:divBdr>
        <w:top w:val="none" w:sz="0" w:space="0" w:color="auto"/>
        <w:left w:val="none" w:sz="0" w:space="0" w:color="auto"/>
        <w:bottom w:val="none" w:sz="0" w:space="0" w:color="auto"/>
        <w:right w:val="none" w:sz="0" w:space="0" w:color="auto"/>
      </w:divBdr>
    </w:div>
    <w:div w:id="1231235989">
      <w:bodyDiv w:val="1"/>
      <w:marLeft w:val="0"/>
      <w:marRight w:val="0"/>
      <w:marTop w:val="0"/>
      <w:marBottom w:val="0"/>
      <w:divBdr>
        <w:top w:val="none" w:sz="0" w:space="0" w:color="auto"/>
        <w:left w:val="none" w:sz="0" w:space="0" w:color="auto"/>
        <w:bottom w:val="none" w:sz="0" w:space="0" w:color="auto"/>
        <w:right w:val="none" w:sz="0" w:space="0" w:color="auto"/>
      </w:divBdr>
    </w:div>
    <w:div w:id="1509639696">
      <w:bodyDiv w:val="1"/>
      <w:marLeft w:val="0"/>
      <w:marRight w:val="0"/>
      <w:marTop w:val="0"/>
      <w:marBottom w:val="0"/>
      <w:divBdr>
        <w:top w:val="none" w:sz="0" w:space="0" w:color="auto"/>
        <w:left w:val="none" w:sz="0" w:space="0" w:color="auto"/>
        <w:bottom w:val="none" w:sz="0" w:space="0" w:color="auto"/>
        <w:right w:val="none" w:sz="0" w:space="0" w:color="auto"/>
      </w:divBdr>
    </w:div>
    <w:div w:id="213820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mailto:Allison.Fitzgibbon1@sheridancollege.ca" TargetMode="External"/><Relationship Id="rId26" Type="http://schemas.openxmlformats.org/officeDocument/2006/relationships/image" Target="media/image9.jpeg"/><Relationship Id="rId39" Type="http://schemas.openxmlformats.org/officeDocument/2006/relationships/image" Target="media/image14.jpeg"/><Relationship Id="rId21" Type="http://schemas.openxmlformats.org/officeDocument/2006/relationships/hyperlink" Target="https://ulysses.sheridanc.on.ca/coutline/searchform.jsp" TargetMode="External"/><Relationship Id="rId34" Type="http://schemas.openxmlformats.org/officeDocument/2006/relationships/image" Target="media/image12.jpg"/><Relationship Id="rId42" Type="http://schemas.openxmlformats.org/officeDocument/2006/relationships/hyperlink" Target="https://myotr.sheridancollege.ca/custom_timetables.html" TargetMode="External"/><Relationship Id="rId47" Type="http://schemas.openxmlformats.org/officeDocument/2006/relationships/hyperlink" Target="https://www.thessu.ca/health-dental" TargetMode="External"/><Relationship Id="rId50" Type="http://schemas.openxmlformats.org/officeDocument/2006/relationships/hyperlink" Target="https://www.haltonpolice.ca/about/courtsrecords/policerecordchecks.php" TargetMode="External"/><Relationship Id="rId55" Type="http://schemas.openxmlformats.org/officeDocument/2006/relationships/image" Target="media/image1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studentcentre.sheridancollege.ca" TargetMode="External"/><Relationship Id="rId29" Type="http://schemas.openxmlformats.org/officeDocument/2006/relationships/hyperlink" Target="https://central.sheridancollege.ca/accessible-learning" TargetMode="External"/><Relationship Id="rId11" Type="http://schemas.openxmlformats.org/officeDocument/2006/relationships/footer" Target="footer2.xml"/><Relationship Id="rId24" Type="http://schemas.openxmlformats.org/officeDocument/2006/relationships/hyperlink" Target="https://sheridancollege.libguides.com/ld.php?content_id=34388900" TargetMode="External"/><Relationship Id="rId32" Type="http://schemas.openxmlformats.org/officeDocument/2006/relationships/hyperlink" Target="https://it.sheridancollege.ca/laptop-requirements/requirements.html" TargetMode="External"/><Relationship Id="rId37" Type="http://schemas.openxmlformats.org/officeDocument/2006/relationships/hyperlink" Target="mailto:Jim.Mactaggart@sheridancollege.ca" TargetMode="External"/><Relationship Id="rId40" Type="http://schemas.openxmlformats.org/officeDocument/2006/relationships/hyperlink" Target="https://www.pexels.com/photo/person-people-woman-girl-41551/" TargetMode="External"/><Relationship Id="rId45" Type="http://schemas.openxmlformats.org/officeDocument/2006/relationships/hyperlink" Target="https://sheridancollege.service-now.com/sp?id=kb_article_view&amp;sysparm_article=KB0010561&amp;sys_kb_id=8555710d1b6e8d10020c31dcdd4bcb6f&amp;spa=1" TargetMode="External"/><Relationship Id="rId53" Type="http://schemas.openxmlformats.org/officeDocument/2006/relationships/image" Target="media/image17.png"/><Relationship Id="rId58" Type="http://schemas.openxmlformats.org/officeDocument/2006/relationships/hyperlink" Target="https://www.publicdomainpictures.net/en/view-image.php?image=205401&amp;picture=books-isolated-on-white-background" TargetMode="Externa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image" Target="media/image7.jpe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s://www.sheridancollege.ca/life-at-sheridan/student-services/first-year-experience" TargetMode="External"/><Relationship Id="rId30" Type="http://schemas.openxmlformats.org/officeDocument/2006/relationships/hyperlink" Target="https://forms.office.com/Pages/ResponsePage.aspx?id=V8daRjEhEUe5o9gni1wLFLn8Mz4fGoxCsKqKryY6G41UOEFBT0RDUE4wWlhISU4yVTRJSExZSURPSy4u&amp;sid=54ffee21-76a7-46f3-8c84-a7a7f77edf09" TargetMode="External"/><Relationship Id="rId35" Type="http://schemas.openxmlformats.org/officeDocument/2006/relationships/hyperlink" Target="http://teachingall.blogspot.com/2011_07_01_archive.html" TargetMode="External"/><Relationship Id="rId43" Type="http://schemas.openxmlformats.org/officeDocument/2006/relationships/hyperlink" Target="https://myotr.sheridancollege.ca/add.html" TargetMode="External"/><Relationship Id="rId48" Type="http://schemas.openxmlformats.org/officeDocument/2006/relationships/image" Target="media/image16.jpg"/><Relationship Id="rId56" Type="http://schemas.openxmlformats.org/officeDocument/2006/relationships/hyperlink" Target="mailto:Jim.mactaggart@sheridancollege.ca" TargetMode="External"/><Relationship Id="rId8" Type="http://schemas.openxmlformats.org/officeDocument/2006/relationships/image" Target="media/image1.jpg"/><Relationship Id="rId51" Type="http://schemas.openxmlformats.org/officeDocument/2006/relationships/hyperlink" Target="mailto:jim.mactaggart@sheridancollege.ca"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mailto:keri.cameron@sheridancollege.ca" TargetMode="External"/><Relationship Id="rId25" Type="http://schemas.openxmlformats.org/officeDocument/2006/relationships/hyperlink" Target="file:///C:\Users\AllisonFitzgibbon\Desktop\allison.fitzgibbon1@sheridancollege.ca" TargetMode="External"/><Relationship Id="rId33" Type="http://schemas.openxmlformats.org/officeDocument/2006/relationships/hyperlink" Target="https://support.office.com/en-us/office-training-center" TargetMode="External"/><Relationship Id="rId38" Type="http://schemas.openxmlformats.org/officeDocument/2006/relationships/image" Target="media/image13.jpg"/><Relationship Id="rId46" Type="http://schemas.openxmlformats.org/officeDocument/2006/relationships/hyperlink" Target="https://central.sheridancollege.ca/sheridan-onecard" TargetMode="External"/><Relationship Id="rId59" Type="http://schemas.openxmlformats.org/officeDocument/2006/relationships/hyperlink" Target="mailto:allison.fitzgibbon1@sheridancollege.ca" TargetMode="External"/><Relationship Id="rId20" Type="http://schemas.openxmlformats.org/officeDocument/2006/relationships/hyperlink" Target="http://myotr.sheridancollege.ca/index.html" TargetMode="External"/><Relationship Id="rId41" Type="http://schemas.openxmlformats.org/officeDocument/2006/relationships/image" Target="media/image15.jpeg"/><Relationship Id="rId54" Type="http://schemas.openxmlformats.org/officeDocument/2006/relationships/hyperlink" Target="http://pngimg.com/download/1239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central.sheridancollege.ca/academic-integrity-office" TargetMode="External"/><Relationship Id="rId28" Type="http://schemas.openxmlformats.org/officeDocument/2006/relationships/image" Target="media/image10.jpg"/><Relationship Id="rId36" Type="http://schemas.openxmlformats.org/officeDocument/2006/relationships/hyperlink" Target="mailto:Jim.mactaggart@sheridancollege.ca" TargetMode="External"/><Relationship Id="rId49" Type="http://schemas.openxmlformats.org/officeDocument/2006/relationships/hyperlink" Target="https://www.peelpolice.ca/en/services/record-checks-and-suspensions-pardons.aspx" TargetMode="External"/><Relationship Id="rId57" Type="http://schemas.openxmlformats.org/officeDocument/2006/relationships/image" Target="media/image19.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yperlink" Target="https://www.sheridancollege.ca/life-at-sheridan/student-services/accessible-learning-services" TargetMode="External"/><Relationship Id="rId52" Type="http://schemas.openxmlformats.org/officeDocument/2006/relationships/hyperlink" Target="mailto:jim.mactaggart@sheridancollege.ca" TargetMode="External"/><Relationship Id="rId6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3E7E6-2301-FF49-A9B8-785A79E9F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4723</Words>
  <Characters>25224</Characters>
  <Application>Microsoft Office Word</Application>
  <DocSecurity>0</DocSecurity>
  <Lines>741</Lines>
  <Paragraphs>308</Paragraphs>
  <ScaleCrop>false</ScaleCrop>
  <HeadingPairs>
    <vt:vector size="2" baseType="variant">
      <vt:variant>
        <vt:lpstr>Title</vt:lpstr>
      </vt:variant>
      <vt:variant>
        <vt:i4>1</vt:i4>
      </vt:variant>
    </vt:vector>
  </HeadingPairs>
  <TitlesOfParts>
    <vt:vector size="1" baseType="lpstr">
      <vt:lpstr>Educational Support Welcome Handbook Winter 2022</vt:lpstr>
    </vt:vector>
  </TitlesOfParts>
  <Manager/>
  <Company>Sheridan College</Company>
  <LinksUpToDate>false</LinksUpToDate>
  <CharactersWithSpaces>29639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Educational Support Welcome Handbook Spring 2022</dc:title>
  <dc:subject>Preparing part-time students for the Spring 2022 term start up</dc:subject>
  <dc:creator>Allison Fitzgibbon</dc:creator>
  <cp:keywords>Welcome, Educational Support, Handbook</cp:keywords>
  <dc:description/>
  <cp:lastModifiedBy>Janine Pagcanlungan</cp:lastModifiedBy>
  <cp:revision>6</cp:revision>
  <dcterms:created xsi:type="dcterms:W3CDTF">2022-04-20T16:54:00Z</dcterms:created>
  <dcterms:modified xsi:type="dcterms:W3CDTF">2022-04-20T21:27:00Z</dcterms:modified>
  <cp:category/>
</cp:coreProperties>
</file>